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709" w:rsidRPr="0041618A" w:rsidRDefault="00C67709" w:rsidP="00C67709">
      <w:pPr>
        <w:spacing w:after="0" w:line="240" w:lineRule="auto"/>
        <w:ind w:left="4820"/>
        <w:jc w:val="both"/>
        <w:rPr>
          <w:rFonts w:cs="Arial"/>
          <w:i/>
          <w:szCs w:val="24"/>
          <w:lang w:val="mn-MN"/>
        </w:rPr>
      </w:pPr>
      <w:r>
        <w:rPr>
          <w:rFonts w:cs="Arial"/>
          <w:bCs/>
          <w:i/>
          <w:szCs w:val="24"/>
          <w:lang w:val="mn-MN"/>
        </w:rPr>
        <w:t xml:space="preserve">Барилга, Хот байгуулалтын </w:t>
      </w:r>
      <w:r w:rsidR="007511BA">
        <w:rPr>
          <w:rFonts w:cs="Arial"/>
          <w:bCs/>
          <w:i/>
          <w:szCs w:val="24"/>
          <w:lang w:val="mn-MN"/>
        </w:rPr>
        <w:t>С</w:t>
      </w:r>
      <w:r>
        <w:rPr>
          <w:rFonts w:cs="Arial"/>
          <w:bCs/>
          <w:i/>
          <w:szCs w:val="24"/>
          <w:lang w:val="mn-MN"/>
        </w:rPr>
        <w:t>айдын</w:t>
      </w:r>
      <w:r w:rsidRPr="005D0492">
        <w:rPr>
          <w:rFonts w:cs="Arial"/>
          <w:i/>
          <w:szCs w:val="24"/>
          <w:lang w:val="mn-MN"/>
        </w:rPr>
        <w:t xml:space="preserve"> </w:t>
      </w:r>
      <w:r>
        <w:rPr>
          <w:rFonts w:cs="Arial"/>
          <w:i/>
          <w:szCs w:val="24"/>
        </w:rPr>
        <w:t>…</w:t>
      </w:r>
      <w:r w:rsidRPr="005D0492">
        <w:rPr>
          <w:rFonts w:cs="Arial"/>
          <w:i/>
          <w:szCs w:val="24"/>
          <w:lang w:val="mn-MN"/>
        </w:rPr>
        <w:t xml:space="preserve"> оны </w:t>
      </w:r>
      <w:r>
        <w:rPr>
          <w:rFonts w:cs="Arial"/>
          <w:i/>
          <w:szCs w:val="24"/>
        </w:rPr>
        <w:t>…-</w:t>
      </w:r>
      <w:r w:rsidRPr="005D0492">
        <w:rPr>
          <w:rFonts w:cs="Arial"/>
          <w:i/>
          <w:szCs w:val="24"/>
          <w:lang w:val="mn-MN"/>
        </w:rPr>
        <w:t xml:space="preserve">р сарын </w:t>
      </w:r>
      <w:r>
        <w:rPr>
          <w:rFonts w:cs="Arial"/>
          <w:i/>
          <w:szCs w:val="24"/>
        </w:rPr>
        <w:t>…</w:t>
      </w:r>
      <w:r w:rsidRPr="005D0492">
        <w:rPr>
          <w:rFonts w:cs="Arial"/>
          <w:i/>
          <w:szCs w:val="24"/>
          <w:lang w:val="mn-MN"/>
        </w:rPr>
        <w:t>-н</w:t>
      </w:r>
      <w:r>
        <w:rPr>
          <w:rFonts w:cs="Arial"/>
          <w:i/>
          <w:szCs w:val="24"/>
          <w:lang w:val="mn-MN"/>
        </w:rPr>
        <w:t xml:space="preserve">ы </w:t>
      </w:r>
      <w:r w:rsidRPr="005D0492">
        <w:rPr>
          <w:rFonts w:cs="Arial"/>
          <w:i/>
          <w:szCs w:val="24"/>
          <w:lang w:val="mn-MN"/>
        </w:rPr>
        <w:t xml:space="preserve">өдрийн </w:t>
      </w:r>
      <w:r>
        <w:rPr>
          <w:rFonts w:cs="Arial"/>
          <w:i/>
          <w:szCs w:val="24"/>
          <w:lang w:val="mn-MN"/>
        </w:rPr>
        <w:t>... дугаар тушаа</w:t>
      </w:r>
      <w:r w:rsidR="00003F81">
        <w:rPr>
          <w:rFonts w:cs="Arial"/>
          <w:i/>
          <w:szCs w:val="24"/>
          <w:lang w:val="mn-MN"/>
        </w:rPr>
        <w:t xml:space="preserve">лын арван гуравдугаар </w:t>
      </w:r>
      <w:r w:rsidRPr="005D0492">
        <w:rPr>
          <w:rFonts w:cs="Arial"/>
          <w:i/>
          <w:szCs w:val="24"/>
          <w:lang w:val="mn-MN"/>
        </w:rPr>
        <w:t>хавсралт</w:t>
      </w:r>
    </w:p>
    <w:p w:rsidR="00322669" w:rsidRPr="00031DFA" w:rsidRDefault="00322669" w:rsidP="00C67709">
      <w:pPr>
        <w:spacing w:after="0"/>
        <w:rPr>
          <w:rFonts w:cs="Arial"/>
          <w:szCs w:val="24"/>
        </w:rPr>
      </w:pPr>
    </w:p>
    <w:p w:rsidR="00D7443A" w:rsidRPr="00031DFA" w:rsidRDefault="00D7443A" w:rsidP="00031DFA">
      <w:pPr>
        <w:spacing w:after="0"/>
        <w:ind w:left="3600"/>
        <w:rPr>
          <w:rFonts w:cs="Arial"/>
          <w:szCs w:val="24"/>
        </w:rPr>
      </w:pPr>
    </w:p>
    <w:p w:rsidR="003167D0" w:rsidRPr="00031DFA" w:rsidRDefault="00322669" w:rsidP="00031DFA">
      <w:pPr>
        <w:spacing w:after="0"/>
        <w:jc w:val="center"/>
        <w:rPr>
          <w:rFonts w:cs="Arial"/>
          <w:szCs w:val="24"/>
          <w:lang w:val="mn-MN"/>
        </w:rPr>
      </w:pPr>
      <w:r w:rsidRPr="00031DFA">
        <w:rPr>
          <w:rFonts w:cs="Arial"/>
          <w:szCs w:val="24"/>
          <w:lang w:val="mn-MN"/>
        </w:rPr>
        <w:t xml:space="preserve">УС ХАНГАМЖИЙН БАЙГУУЛЛАГЫН </w:t>
      </w:r>
      <w:r w:rsidR="00AC3D27" w:rsidRPr="00031DFA">
        <w:rPr>
          <w:rFonts w:cs="Arial"/>
          <w:szCs w:val="24"/>
          <w:lang w:val="mn-MN"/>
        </w:rPr>
        <w:t>ХЛОРЖУУЛАХ БАЙГУУЛАМЖИЙН</w:t>
      </w:r>
    </w:p>
    <w:p w:rsidR="00322669" w:rsidRPr="00031DFA" w:rsidRDefault="00322669" w:rsidP="00031DFA">
      <w:pPr>
        <w:spacing w:after="0"/>
        <w:jc w:val="center"/>
        <w:rPr>
          <w:rFonts w:cs="Arial"/>
          <w:szCs w:val="24"/>
        </w:rPr>
      </w:pPr>
      <w:r w:rsidRPr="00031DFA">
        <w:rPr>
          <w:rFonts w:cs="Arial"/>
          <w:szCs w:val="24"/>
          <w:lang w:val="mn-MN"/>
        </w:rPr>
        <w:t>ОПЕРАТОРЧ, ЗАСВАРЧНЫ АЮУЛГҮЙ АЖИЛЛАГААНЫ ЗААВАР</w:t>
      </w:r>
    </w:p>
    <w:p w:rsidR="00322669" w:rsidRPr="00031DFA" w:rsidRDefault="00322669" w:rsidP="00031DFA">
      <w:pPr>
        <w:pStyle w:val="NormalWeb"/>
        <w:spacing w:before="0" w:beforeAutospacing="0" w:after="0" w:afterAutospacing="0" w:line="276" w:lineRule="auto"/>
        <w:jc w:val="center"/>
        <w:rPr>
          <w:rFonts w:ascii="Arial" w:hAnsi="Arial" w:cs="Arial"/>
        </w:rPr>
      </w:pPr>
    </w:p>
    <w:p w:rsidR="00322669" w:rsidRPr="00031DFA" w:rsidRDefault="00322669" w:rsidP="00031DFA">
      <w:pPr>
        <w:pStyle w:val="NormalWeb"/>
        <w:spacing w:before="0" w:beforeAutospacing="0" w:after="0" w:afterAutospacing="0" w:line="276" w:lineRule="auto"/>
        <w:jc w:val="center"/>
        <w:rPr>
          <w:rFonts w:ascii="Arial" w:hAnsi="Arial" w:cs="Arial"/>
          <w:b/>
          <w:bCs/>
          <w:lang w:val="mn-MN"/>
        </w:rPr>
      </w:pPr>
      <w:r w:rsidRPr="00031DFA">
        <w:rPr>
          <w:rFonts w:ascii="Arial" w:hAnsi="Arial" w:cs="Arial"/>
          <w:b/>
          <w:lang w:val="mn-MN"/>
        </w:rPr>
        <w:t>Нэг.</w:t>
      </w:r>
      <w:r w:rsidR="00EC5834" w:rsidRPr="00031DFA">
        <w:rPr>
          <w:rFonts w:ascii="Arial" w:hAnsi="Arial" w:cs="Arial"/>
          <w:b/>
        </w:rPr>
        <w:t xml:space="preserve"> </w:t>
      </w:r>
      <w:r w:rsidRPr="00031DFA">
        <w:rPr>
          <w:rFonts w:ascii="Arial" w:hAnsi="Arial" w:cs="Arial"/>
          <w:b/>
          <w:lang w:val="mn-MN"/>
        </w:rPr>
        <w:t>Ерөнхий шаардлагууд</w:t>
      </w:r>
    </w:p>
    <w:p w:rsidR="00322669" w:rsidRPr="00031DFA" w:rsidRDefault="00322669" w:rsidP="00E7400B">
      <w:pPr>
        <w:pStyle w:val="NormalWeb"/>
        <w:numPr>
          <w:ilvl w:val="0"/>
          <w:numId w:val="3"/>
        </w:numPr>
        <w:spacing w:before="0" w:beforeAutospacing="0" w:after="0" w:afterAutospacing="0" w:line="276" w:lineRule="auto"/>
        <w:ind w:left="0" w:right="-135" w:firstLine="504"/>
        <w:jc w:val="both"/>
        <w:rPr>
          <w:rFonts w:ascii="Arial" w:hAnsi="Arial" w:cs="Arial"/>
          <w:lang w:val="mn-MN"/>
        </w:rPr>
      </w:pPr>
      <w:r w:rsidRPr="00031DFA">
        <w:rPr>
          <w:rFonts w:ascii="Arial" w:hAnsi="Arial" w:cs="Arial"/>
          <w:bCs/>
          <w:lang w:val="mn-MN"/>
        </w:rPr>
        <w:t>Энэхүү зааврыг хлоржуулах байгууламжийн хлортой харьцан ажилладаг бүх ажилтнууд нэгэн адил дагаж мөрдөнө.</w:t>
      </w:r>
    </w:p>
    <w:p w:rsidR="00322669" w:rsidRPr="00031DFA" w:rsidRDefault="005E1D79" w:rsidP="00E7400B">
      <w:pPr>
        <w:pStyle w:val="NormalWeb"/>
        <w:numPr>
          <w:ilvl w:val="0"/>
          <w:numId w:val="3"/>
        </w:numPr>
        <w:spacing w:before="0" w:beforeAutospacing="0" w:after="0" w:afterAutospacing="0" w:line="276" w:lineRule="auto"/>
        <w:ind w:left="0" w:firstLine="504"/>
        <w:jc w:val="both"/>
        <w:rPr>
          <w:rFonts w:ascii="Arial" w:hAnsi="Arial" w:cs="Arial"/>
          <w:lang w:val="mn-MN"/>
        </w:rPr>
      </w:pPr>
      <w:r w:rsidRPr="00031DFA">
        <w:rPr>
          <w:rFonts w:ascii="Arial" w:hAnsi="Arial" w:cs="Arial"/>
          <w:bCs/>
          <w:lang w:val="mn-MN"/>
        </w:rPr>
        <w:t>Хлорын хор аюулын</w:t>
      </w:r>
      <w:r w:rsidR="00322669" w:rsidRPr="00031DFA">
        <w:rPr>
          <w:rFonts w:ascii="Arial" w:hAnsi="Arial" w:cs="Arial"/>
          <w:bCs/>
          <w:lang w:val="mn-MN"/>
        </w:rPr>
        <w:t xml:space="preserve"> лавлах мэдээлэл нь энэхүү зааврын салшгүй хэсэг мөн болно. </w:t>
      </w:r>
    </w:p>
    <w:p w:rsidR="00322669" w:rsidRPr="00031DFA" w:rsidRDefault="00322669" w:rsidP="00E7400B">
      <w:pPr>
        <w:pStyle w:val="NormalWeb"/>
        <w:numPr>
          <w:ilvl w:val="0"/>
          <w:numId w:val="3"/>
        </w:numPr>
        <w:spacing w:before="0" w:beforeAutospacing="0" w:after="0" w:afterAutospacing="0" w:line="276" w:lineRule="auto"/>
        <w:ind w:left="0" w:firstLine="504"/>
        <w:jc w:val="both"/>
        <w:rPr>
          <w:rFonts w:ascii="Arial" w:hAnsi="Arial" w:cs="Arial"/>
          <w:lang w:val="mn-MN"/>
        </w:rPr>
      </w:pPr>
      <w:r w:rsidRPr="00031DFA">
        <w:rPr>
          <w:rFonts w:ascii="Arial" w:hAnsi="Arial" w:cs="Arial"/>
          <w:noProof/>
          <w:color w:val="000000"/>
          <w:spacing w:val="-2"/>
        </w:rPr>
        <w:t xml:space="preserve">Хлоржуулах </w:t>
      </w:r>
      <w:r w:rsidRPr="00031DFA">
        <w:rPr>
          <w:rFonts w:ascii="Arial" w:hAnsi="Arial" w:cs="Arial"/>
          <w:noProof/>
          <w:color w:val="000000"/>
          <w:spacing w:val="-2"/>
          <w:lang w:val="mn-MN"/>
        </w:rPr>
        <w:t>байгууламжийн</w:t>
      </w:r>
      <w:r w:rsidRPr="00031DFA">
        <w:rPr>
          <w:rFonts w:ascii="Arial" w:hAnsi="Arial" w:cs="Arial"/>
          <w:noProof/>
          <w:color w:val="000000"/>
          <w:spacing w:val="-2"/>
        </w:rPr>
        <w:t xml:space="preserve"> </w:t>
      </w:r>
      <w:r w:rsidRPr="00031DFA">
        <w:rPr>
          <w:rFonts w:ascii="Arial" w:hAnsi="Arial" w:cs="Arial"/>
          <w:noProof/>
          <w:color w:val="000000"/>
          <w:spacing w:val="-2"/>
          <w:lang w:val="mn-MN"/>
        </w:rPr>
        <w:t xml:space="preserve">хлорын </w:t>
      </w:r>
      <w:r w:rsidRPr="00031DFA">
        <w:rPr>
          <w:rFonts w:ascii="Arial" w:hAnsi="Arial" w:cs="Arial"/>
          <w:noProof/>
          <w:color w:val="000000"/>
          <w:spacing w:val="-2"/>
        </w:rPr>
        <w:t>оператор</w:t>
      </w:r>
      <w:r w:rsidRPr="00031DFA">
        <w:rPr>
          <w:rFonts w:ascii="Arial" w:hAnsi="Arial" w:cs="Arial"/>
          <w:noProof/>
          <w:color w:val="000000"/>
          <w:spacing w:val="-2"/>
          <w:lang w:val="mn-MN"/>
        </w:rPr>
        <w:t xml:space="preserve">ч, засварчнаар </w:t>
      </w:r>
      <w:r w:rsidR="005018CD">
        <w:rPr>
          <w:rFonts w:ascii="Arial" w:hAnsi="Arial" w:cs="Arial"/>
          <w:noProof/>
          <w:color w:val="000000"/>
          <w:spacing w:val="-2"/>
          <w:lang w:val="mn-MN"/>
        </w:rPr>
        <w:t>насанд хүрсэн</w:t>
      </w:r>
      <w:r w:rsidRPr="00031DFA">
        <w:rPr>
          <w:rFonts w:ascii="Arial" w:hAnsi="Arial" w:cs="Arial"/>
          <w:noProof/>
          <w:color w:val="000000"/>
          <w:spacing w:val="-2"/>
        </w:rPr>
        <w:t xml:space="preserve"> хлоржуулах </w:t>
      </w:r>
      <w:r w:rsidRPr="00031DFA">
        <w:rPr>
          <w:rFonts w:ascii="Arial" w:hAnsi="Arial" w:cs="Arial"/>
          <w:noProof/>
          <w:color w:val="000000"/>
          <w:spacing w:val="2"/>
        </w:rPr>
        <w:t>байгууламжи</w:t>
      </w:r>
      <w:r w:rsidRPr="00031DFA">
        <w:rPr>
          <w:rFonts w:ascii="Arial" w:hAnsi="Arial" w:cs="Arial"/>
          <w:noProof/>
          <w:color w:val="000000"/>
          <w:spacing w:val="2"/>
          <w:lang w:val="mn-MN"/>
        </w:rPr>
        <w:t xml:space="preserve">д </w:t>
      </w:r>
      <w:r w:rsidR="004D1B22">
        <w:rPr>
          <w:rFonts w:ascii="Arial" w:hAnsi="Arial" w:cs="Arial"/>
          <w:noProof/>
          <w:color w:val="000000"/>
          <w:spacing w:val="2"/>
          <w:lang w:val="mn-MN"/>
        </w:rPr>
        <w:t>ажиллах</w:t>
      </w:r>
      <w:r w:rsidRPr="00031DFA">
        <w:rPr>
          <w:rFonts w:ascii="Arial" w:hAnsi="Arial" w:cs="Arial"/>
          <w:noProof/>
          <w:color w:val="000000"/>
          <w:spacing w:val="2"/>
          <w:lang w:val="mn-MN"/>
        </w:rPr>
        <w:t xml:space="preserve"> сургалтанд</w:t>
      </w:r>
      <w:r w:rsidRPr="00031DFA">
        <w:rPr>
          <w:rFonts w:ascii="Arial" w:hAnsi="Arial" w:cs="Arial"/>
          <w:noProof/>
          <w:color w:val="000000"/>
          <w:spacing w:val="2"/>
        </w:rPr>
        <w:t xml:space="preserve"> суралцаж мэргэжлийн үнэмлэх </w:t>
      </w:r>
      <w:r w:rsidRPr="00031DFA">
        <w:rPr>
          <w:rFonts w:ascii="Arial" w:hAnsi="Arial" w:cs="Arial"/>
          <w:noProof/>
          <w:color w:val="000000"/>
        </w:rPr>
        <w:t>авсан</w:t>
      </w:r>
      <w:r w:rsidR="00031DFA" w:rsidRPr="00031DFA">
        <w:rPr>
          <w:rFonts w:ascii="Arial" w:hAnsi="Arial" w:cs="Arial"/>
          <w:noProof/>
          <w:color w:val="000000"/>
          <w:lang w:val="mn-MN"/>
        </w:rPr>
        <w:t>,</w:t>
      </w:r>
      <w:r w:rsidRPr="00031DFA">
        <w:rPr>
          <w:rFonts w:ascii="Arial" w:hAnsi="Arial" w:cs="Arial"/>
          <w:noProof/>
          <w:color w:val="000000"/>
        </w:rPr>
        <w:t xml:space="preserve"> эрэгтэй хүн ажиллана</w:t>
      </w:r>
      <w:r w:rsidRPr="00031DFA">
        <w:rPr>
          <w:rFonts w:ascii="Arial" w:hAnsi="Arial" w:cs="Arial"/>
          <w:noProof/>
          <w:color w:val="000000"/>
          <w:lang w:val="mn-MN"/>
        </w:rPr>
        <w:t>.</w:t>
      </w:r>
    </w:p>
    <w:p w:rsidR="00322669" w:rsidRPr="00031DFA" w:rsidRDefault="00322669" w:rsidP="00E7400B">
      <w:pPr>
        <w:pStyle w:val="NormalWeb"/>
        <w:numPr>
          <w:ilvl w:val="0"/>
          <w:numId w:val="3"/>
        </w:numPr>
        <w:spacing w:before="0" w:beforeAutospacing="0" w:after="0" w:afterAutospacing="0" w:line="276" w:lineRule="auto"/>
        <w:ind w:left="0" w:firstLine="504"/>
        <w:jc w:val="both"/>
        <w:rPr>
          <w:rFonts w:ascii="Arial" w:hAnsi="Arial" w:cs="Arial"/>
          <w:lang w:val="mn-MN"/>
        </w:rPr>
      </w:pPr>
      <w:r w:rsidRPr="00031DFA">
        <w:rPr>
          <w:rFonts w:ascii="Arial" w:hAnsi="Arial" w:cs="Arial"/>
          <w:lang w:val="mn-MN"/>
        </w:rPr>
        <w:t>Хлорын операторч, засварчин</w:t>
      </w:r>
      <w:r w:rsidRPr="00031DFA">
        <w:rPr>
          <w:rFonts w:ascii="Arial" w:hAnsi="Arial" w:cs="Arial"/>
          <w:noProof/>
          <w:color w:val="000000"/>
          <w:spacing w:val="2"/>
        </w:rPr>
        <w:t xml:space="preserve"> </w:t>
      </w:r>
      <w:r w:rsidRPr="00031DFA">
        <w:rPr>
          <w:rFonts w:ascii="Arial" w:hAnsi="Arial" w:cs="Arial"/>
          <w:noProof/>
          <w:color w:val="000000"/>
          <w:spacing w:val="2"/>
          <w:lang w:val="mn-MN"/>
        </w:rPr>
        <w:t xml:space="preserve">нь </w:t>
      </w:r>
      <w:r w:rsidRPr="00031DFA">
        <w:rPr>
          <w:rFonts w:ascii="Arial" w:hAnsi="Arial" w:cs="Arial"/>
          <w:lang w:val="mn-MN"/>
        </w:rPr>
        <w:t>анх ажилд</w:t>
      </w:r>
      <w:r w:rsidRPr="00031DFA">
        <w:rPr>
          <w:rFonts w:ascii="Arial" w:hAnsi="Arial" w:cs="Arial"/>
          <w:noProof/>
          <w:color w:val="000000"/>
        </w:rPr>
        <w:t xml:space="preserve"> орохдоо эмнэлгийн </w:t>
      </w:r>
      <w:r w:rsidRPr="00031DFA">
        <w:rPr>
          <w:rFonts w:ascii="Arial" w:hAnsi="Arial" w:cs="Arial"/>
          <w:noProof/>
          <w:color w:val="000000"/>
          <w:spacing w:val="-1"/>
        </w:rPr>
        <w:t xml:space="preserve">урьдчилан сэргийлэх үзлэгт заавал орсон </w:t>
      </w:r>
      <w:r w:rsidRPr="00031DFA">
        <w:rPr>
          <w:rFonts w:ascii="Arial" w:hAnsi="Arial" w:cs="Arial"/>
          <w:noProof/>
          <w:color w:val="000000"/>
          <w:spacing w:val="-1"/>
          <w:lang w:val="mn-MN"/>
        </w:rPr>
        <w:t xml:space="preserve">байна.          </w:t>
      </w:r>
    </w:p>
    <w:p w:rsidR="00322669" w:rsidRPr="00031DFA" w:rsidRDefault="00322669" w:rsidP="00E7400B">
      <w:pPr>
        <w:pStyle w:val="NormalWeb"/>
        <w:numPr>
          <w:ilvl w:val="0"/>
          <w:numId w:val="3"/>
        </w:numPr>
        <w:spacing w:before="0" w:beforeAutospacing="0" w:after="0" w:afterAutospacing="0" w:line="276" w:lineRule="auto"/>
        <w:ind w:left="0" w:firstLine="504"/>
        <w:jc w:val="both"/>
        <w:rPr>
          <w:rFonts w:ascii="Arial" w:hAnsi="Arial" w:cs="Arial"/>
          <w:lang w:val="mn-MN"/>
        </w:rPr>
      </w:pPr>
      <w:r w:rsidRPr="00031DFA">
        <w:rPr>
          <w:rFonts w:ascii="Arial" w:hAnsi="Arial" w:cs="Arial"/>
          <w:lang w:val="mn-MN"/>
        </w:rPr>
        <w:t>Ажилтанг хөдөлмөрийн аюулгүй байдал эрүүл ахуй /ХАБЭА/</w:t>
      </w:r>
      <w:r w:rsidR="00031DFA" w:rsidRPr="00031DFA">
        <w:rPr>
          <w:rFonts w:ascii="Arial" w:hAnsi="Arial" w:cs="Arial"/>
          <w:lang w:val="mn-MN"/>
        </w:rPr>
        <w:t xml:space="preserve"> </w:t>
      </w:r>
      <w:r w:rsidRPr="00031DFA">
        <w:rPr>
          <w:rFonts w:ascii="Arial" w:hAnsi="Arial" w:cs="Arial"/>
          <w:lang w:val="mn-MN"/>
        </w:rPr>
        <w:t>-</w:t>
      </w:r>
      <w:r w:rsidR="00031DFA" w:rsidRPr="00031DFA">
        <w:rPr>
          <w:rFonts w:ascii="Arial" w:hAnsi="Arial" w:cs="Arial"/>
          <w:lang w:val="mn-MN"/>
        </w:rPr>
        <w:t xml:space="preserve"> </w:t>
      </w:r>
      <w:r w:rsidRPr="00031DFA">
        <w:rPr>
          <w:rFonts w:ascii="Arial" w:hAnsi="Arial" w:cs="Arial"/>
          <w:lang w:val="mn-MN"/>
        </w:rPr>
        <w:t>н</w:t>
      </w:r>
      <w:r w:rsidR="00031DFA" w:rsidRPr="00031DFA">
        <w:rPr>
          <w:rFonts w:ascii="Arial" w:hAnsi="Arial" w:cs="Arial"/>
          <w:lang w:val="mn-MN"/>
        </w:rPr>
        <w:t xml:space="preserve"> </w:t>
      </w:r>
      <w:r w:rsidRPr="00031DFA">
        <w:rPr>
          <w:rFonts w:ascii="Arial" w:hAnsi="Arial" w:cs="Arial"/>
          <w:lang w:val="mn-MN"/>
        </w:rPr>
        <w:t>сургалтанд хамруулж, шалгалт авч, бие даан ажиллах чадвар</w:t>
      </w:r>
      <w:r w:rsidR="005E1D79" w:rsidRPr="00031DFA">
        <w:rPr>
          <w:rFonts w:ascii="Arial" w:hAnsi="Arial" w:cs="Arial"/>
          <w:lang w:val="mn-MN"/>
        </w:rPr>
        <w:t>,</w:t>
      </w:r>
      <w:r w:rsidRPr="00031DFA">
        <w:rPr>
          <w:rFonts w:ascii="Arial" w:hAnsi="Arial" w:cs="Arial"/>
          <w:lang w:val="mn-MN"/>
        </w:rPr>
        <w:t xml:space="preserve"> дадлага</w:t>
      </w:r>
      <w:r w:rsidR="005E1D79" w:rsidRPr="00031DFA">
        <w:rPr>
          <w:rFonts w:ascii="Arial" w:hAnsi="Arial" w:cs="Arial"/>
          <w:lang w:val="mn-MN"/>
        </w:rPr>
        <w:t>тай болсон</w:t>
      </w:r>
      <w:r w:rsidRPr="00031DFA">
        <w:rPr>
          <w:rFonts w:ascii="Arial" w:hAnsi="Arial" w:cs="Arial"/>
          <w:lang w:val="mn-MN"/>
        </w:rPr>
        <w:t xml:space="preserve"> нөхцөлд ажиллахыг зөвшөөрнө. </w:t>
      </w:r>
    </w:p>
    <w:p w:rsidR="00322669" w:rsidRPr="00031DFA" w:rsidRDefault="00322669" w:rsidP="00E7400B">
      <w:pPr>
        <w:pStyle w:val="NormalWeb"/>
        <w:numPr>
          <w:ilvl w:val="0"/>
          <w:numId w:val="3"/>
        </w:numPr>
        <w:spacing w:before="0" w:beforeAutospacing="0" w:after="0" w:afterAutospacing="0" w:line="276" w:lineRule="auto"/>
        <w:ind w:left="0" w:firstLine="504"/>
        <w:jc w:val="both"/>
        <w:rPr>
          <w:rFonts w:ascii="Arial" w:hAnsi="Arial" w:cs="Arial"/>
          <w:lang w:val="mn-MN"/>
        </w:rPr>
      </w:pPr>
      <w:r w:rsidRPr="00031DFA">
        <w:rPr>
          <w:rFonts w:ascii="Arial" w:hAnsi="Arial" w:cs="Arial"/>
          <w:lang w:val="mn-MN"/>
        </w:rPr>
        <w:t>Ажлыг аюулгүй гүйцэтгэх ажлын арга барилын талаарх шалгалтыг байгууллагаас томилсон комисс</w:t>
      </w:r>
      <w:r w:rsidR="005E1D79" w:rsidRPr="00031DFA">
        <w:rPr>
          <w:rFonts w:ascii="Arial" w:hAnsi="Arial" w:cs="Arial"/>
          <w:lang w:val="mn-MN"/>
        </w:rPr>
        <w:t xml:space="preserve"> </w:t>
      </w:r>
      <w:r w:rsidRPr="00031DFA">
        <w:rPr>
          <w:rFonts w:ascii="Arial" w:hAnsi="Arial" w:cs="Arial"/>
          <w:lang w:val="mn-MN"/>
        </w:rPr>
        <w:t>жилд нэгээс доошгүй удаа шалгаж, шалгалтын материалыг  баталгаажуулан, ажилтны хувийн хэрэгт хавсаргаж хадгалсан байна.</w:t>
      </w:r>
    </w:p>
    <w:p w:rsidR="00322669" w:rsidRPr="00031DFA" w:rsidRDefault="00322669" w:rsidP="00E7400B">
      <w:pPr>
        <w:pStyle w:val="NormalWeb"/>
        <w:numPr>
          <w:ilvl w:val="0"/>
          <w:numId w:val="3"/>
        </w:numPr>
        <w:spacing w:before="0" w:beforeAutospacing="0" w:after="0" w:afterAutospacing="0" w:line="276" w:lineRule="auto"/>
        <w:ind w:left="0" w:firstLine="504"/>
        <w:jc w:val="both"/>
        <w:rPr>
          <w:rFonts w:ascii="Arial" w:hAnsi="Arial" w:cs="Arial"/>
          <w:lang w:val="mn-MN"/>
        </w:rPr>
      </w:pPr>
      <w:r w:rsidRPr="00031DFA">
        <w:rPr>
          <w:rFonts w:ascii="Arial" w:hAnsi="Arial" w:cs="Arial"/>
          <w:lang w:val="mn-MN"/>
        </w:rPr>
        <w:t>Ажилтан аюулгүй ажиллагааны шалгалтад хангалтгүй дүн үзүүлсэн бол нэг сарын  дараа дахин шалгалт өгөх ба энэ хугацаанд бие даан ажиллахыг хориглоно.</w:t>
      </w:r>
    </w:p>
    <w:p w:rsidR="00322669" w:rsidRPr="00031DFA" w:rsidRDefault="00322669" w:rsidP="00E7400B">
      <w:pPr>
        <w:pStyle w:val="NormalWeb"/>
        <w:numPr>
          <w:ilvl w:val="0"/>
          <w:numId w:val="3"/>
        </w:numPr>
        <w:spacing w:before="0" w:beforeAutospacing="0" w:after="0" w:afterAutospacing="0" w:line="276" w:lineRule="auto"/>
        <w:ind w:left="0" w:firstLine="504"/>
        <w:jc w:val="both"/>
        <w:rPr>
          <w:rFonts w:ascii="Arial" w:hAnsi="Arial" w:cs="Arial"/>
          <w:lang w:val="mn-MN"/>
        </w:rPr>
      </w:pPr>
      <w:r w:rsidRPr="00031DFA">
        <w:rPr>
          <w:rFonts w:ascii="Arial" w:hAnsi="Arial" w:cs="Arial"/>
          <w:lang w:val="mn-MN"/>
        </w:rPr>
        <w:t>Хлоржуулах байгууламжид камер, дохиоллын систем суурилагдсан байх ёстой ба төхөөрөмжүүдийн ажиллагаанд байнгын хяналт тавьж ажиллана.</w:t>
      </w:r>
    </w:p>
    <w:p w:rsidR="00322669" w:rsidRPr="00031DFA" w:rsidRDefault="005E1D79" w:rsidP="00E7400B">
      <w:pPr>
        <w:pStyle w:val="NormalWeb"/>
        <w:numPr>
          <w:ilvl w:val="0"/>
          <w:numId w:val="3"/>
        </w:numPr>
        <w:spacing w:before="0" w:beforeAutospacing="0" w:after="0" w:afterAutospacing="0" w:line="276" w:lineRule="auto"/>
        <w:ind w:left="0" w:firstLine="504"/>
        <w:jc w:val="both"/>
        <w:rPr>
          <w:rFonts w:ascii="Arial" w:hAnsi="Arial" w:cs="Arial"/>
          <w:lang w:val="mn-MN"/>
        </w:rPr>
      </w:pPr>
      <w:r w:rsidRPr="00031DFA">
        <w:rPr>
          <w:rFonts w:ascii="Arial" w:hAnsi="Arial" w:cs="Arial"/>
          <w:lang w:val="mn-MN"/>
        </w:rPr>
        <w:t xml:space="preserve">Камер, дохиоллын системийн </w:t>
      </w:r>
      <w:r w:rsidR="00322669" w:rsidRPr="00031DFA">
        <w:rPr>
          <w:rFonts w:ascii="Arial" w:hAnsi="Arial" w:cs="Arial"/>
          <w:lang w:val="mn-MN"/>
        </w:rPr>
        <w:t xml:space="preserve">аль нэг нь ажиллахгүй </w:t>
      </w:r>
      <w:r w:rsidRPr="00031DFA">
        <w:rPr>
          <w:rFonts w:ascii="Arial" w:hAnsi="Arial" w:cs="Arial"/>
          <w:lang w:val="mn-MN"/>
        </w:rPr>
        <w:t xml:space="preserve">болсон тохиолдолд удирдах </w:t>
      </w:r>
      <w:bookmarkStart w:id="0" w:name="_GoBack"/>
      <w:bookmarkEnd w:id="0"/>
      <w:r w:rsidRPr="00031DFA">
        <w:rPr>
          <w:rFonts w:ascii="Arial" w:hAnsi="Arial" w:cs="Arial"/>
          <w:lang w:val="mn-MN"/>
        </w:rPr>
        <w:t xml:space="preserve">албан </w:t>
      </w:r>
      <w:r w:rsidR="00322669" w:rsidRPr="00031DFA">
        <w:rPr>
          <w:rFonts w:ascii="Arial" w:hAnsi="Arial" w:cs="Arial"/>
          <w:lang w:val="mn-MN"/>
        </w:rPr>
        <w:t>тушаалтандаа яаралтай мэдэгдэж, хурдан ажиллагаанд оруулахыг шаардана.</w:t>
      </w:r>
    </w:p>
    <w:p w:rsidR="00322669" w:rsidRPr="00031DFA" w:rsidRDefault="00322669" w:rsidP="00E7400B">
      <w:pPr>
        <w:pStyle w:val="NormalWeb"/>
        <w:numPr>
          <w:ilvl w:val="0"/>
          <w:numId w:val="3"/>
        </w:numPr>
        <w:spacing w:before="0" w:beforeAutospacing="0" w:after="0" w:afterAutospacing="0" w:line="276" w:lineRule="auto"/>
        <w:ind w:left="0" w:firstLine="504"/>
        <w:jc w:val="both"/>
        <w:rPr>
          <w:rFonts w:ascii="Arial" w:hAnsi="Arial" w:cs="Arial"/>
          <w:color w:val="000000"/>
          <w:lang w:val="mn-MN"/>
        </w:rPr>
      </w:pPr>
      <w:r w:rsidRPr="00031DFA">
        <w:rPr>
          <w:rFonts w:ascii="Arial" w:hAnsi="Arial" w:cs="Arial"/>
          <w:lang w:val="mn-MN"/>
        </w:rPr>
        <w:t xml:space="preserve">Хлортой харьцан ажилладаг ажилтан нь хлорын химийн чанар, хор аюулыг заавал мэдсэн байвал зохино. </w:t>
      </w:r>
    </w:p>
    <w:p w:rsidR="00031DFA" w:rsidRPr="00031DFA" w:rsidRDefault="00031DFA" w:rsidP="00031DFA">
      <w:pPr>
        <w:shd w:val="clear" w:color="auto" w:fill="FFFFFF"/>
        <w:spacing w:after="0"/>
        <w:jc w:val="center"/>
        <w:rPr>
          <w:rFonts w:eastAsia="Times New Roman" w:cs="Arial"/>
          <w:b/>
          <w:noProof/>
          <w:color w:val="000000"/>
          <w:spacing w:val="-2"/>
          <w:szCs w:val="24"/>
          <w:lang w:val="mn-MN"/>
        </w:rPr>
      </w:pPr>
    </w:p>
    <w:p w:rsidR="00322669" w:rsidRPr="00031DFA" w:rsidRDefault="00322669" w:rsidP="00031DFA">
      <w:pPr>
        <w:shd w:val="clear" w:color="auto" w:fill="FFFFFF"/>
        <w:spacing w:after="0"/>
        <w:jc w:val="center"/>
        <w:rPr>
          <w:rFonts w:cs="Arial"/>
          <w:b/>
          <w:szCs w:val="24"/>
        </w:rPr>
      </w:pPr>
      <w:r w:rsidRPr="00031DFA">
        <w:rPr>
          <w:rFonts w:eastAsia="Times New Roman" w:cs="Arial"/>
          <w:b/>
          <w:noProof/>
          <w:color w:val="000000"/>
          <w:spacing w:val="-2"/>
          <w:szCs w:val="24"/>
        </w:rPr>
        <w:t xml:space="preserve">Хоёр. Ээлж хүлээлцэх </w:t>
      </w:r>
    </w:p>
    <w:p w:rsidR="00322669" w:rsidRPr="00031DFA" w:rsidRDefault="00322669" w:rsidP="00E7400B">
      <w:pPr>
        <w:widowControl w:val="0"/>
        <w:numPr>
          <w:ilvl w:val="0"/>
          <w:numId w:val="1"/>
        </w:numPr>
        <w:shd w:val="clear" w:color="auto" w:fill="FFFFFF"/>
        <w:tabs>
          <w:tab w:val="left" w:pos="619"/>
        </w:tabs>
        <w:autoSpaceDE w:val="0"/>
        <w:autoSpaceDN w:val="0"/>
        <w:adjustRightInd w:val="0"/>
        <w:spacing w:after="0"/>
        <w:ind w:left="58" w:firstLine="547"/>
        <w:jc w:val="both"/>
        <w:rPr>
          <w:rFonts w:eastAsia="Times New Roman" w:cs="Arial"/>
          <w:noProof/>
          <w:color w:val="000000"/>
          <w:spacing w:val="-9"/>
          <w:szCs w:val="24"/>
        </w:rPr>
      </w:pPr>
      <w:r w:rsidRPr="00031DFA">
        <w:rPr>
          <w:rFonts w:cs="Arial"/>
          <w:szCs w:val="24"/>
          <w:lang w:val="mn-MN"/>
        </w:rPr>
        <w:t>Аюулгүй ажиллагааны зааварчилгааны дэвтэрт зааварчилгаа өгсөн, авсан тухай  тэмдэглэл хөтөлж гарын үсэг зурсан байна.</w:t>
      </w:r>
    </w:p>
    <w:p w:rsidR="00322669" w:rsidRPr="00031DFA" w:rsidRDefault="00322669" w:rsidP="00E7400B">
      <w:pPr>
        <w:widowControl w:val="0"/>
        <w:numPr>
          <w:ilvl w:val="0"/>
          <w:numId w:val="1"/>
        </w:numPr>
        <w:shd w:val="clear" w:color="auto" w:fill="FFFFFF"/>
        <w:tabs>
          <w:tab w:val="left" w:pos="619"/>
        </w:tabs>
        <w:autoSpaceDE w:val="0"/>
        <w:autoSpaceDN w:val="0"/>
        <w:adjustRightInd w:val="0"/>
        <w:spacing w:after="0"/>
        <w:ind w:left="58" w:firstLine="547"/>
        <w:jc w:val="both"/>
        <w:rPr>
          <w:rFonts w:eastAsia="Times New Roman" w:cs="Arial"/>
          <w:noProof/>
          <w:color w:val="000000"/>
          <w:spacing w:val="-9"/>
          <w:szCs w:val="24"/>
        </w:rPr>
      </w:pPr>
      <w:r w:rsidRPr="00031DFA">
        <w:rPr>
          <w:rFonts w:eastAsia="Times New Roman" w:cs="Arial"/>
          <w:noProof/>
          <w:color w:val="000000"/>
          <w:spacing w:val="1"/>
          <w:szCs w:val="24"/>
          <w:lang w:val="mn-MN"/>
        </w:rPr>
        <w:t>Ээлж х</w:t>
      </w:r>
      <w:r w:rsidR="00031DFA" w:rsidRPr="00031DFA">
        <w:rPr>
          <w:rFonts w:eastAsia="Times New Roman" w:cs="Arial"/>
          <w:noProof/>
          <w:color w:val="000000"/>
          <w:spacing w:val="1"/>
          <w:szCs w:val="24"/>
          <w:lang w:val="mn-MN"/>
        </w:rPr>
        <w:t>үлээлцэхдээ хлорын операторч</w:t>
      </w:r>
      <w:r w:rsidRPr="00031DFA">
        <w:rPr>
          <w:rFonts w:eastAsia="Times New Roman" w:cs="Arial"/>
          <w:noProof/>
          <w:color w:val="000000"/>
          <w:spacing w:val="1"/>
          <w:szCs w:val="24"/>
          <w:lang w:val="mn-MN"/>
        </w:rPr>
        <w:t xml:space="preserve">, засварчид ажил хүлээлцэх дэвтэр /рапорт/, бусад бичиг баримттай нягт нямбай танилцана. </w:t>
      </w:r>
    </w:p>
    <w:p w:rsidR="00322669" w:rsidRPr="00031DFA" w:rsidRDefault="00322669" w:rsidP="00E7400B">
      <w:pPr>
        <w:widowControl w:val="0"/>
        <w:numPr>
          <w:ilvl w:val="0"/>
          <w:numId w:val="2"/>
        </w:numPr>
        <w:shd w:val="clear" w:color="auto" w:fill="FFFFFF"/>
        <w:tabs>
          <w:tab w:val="left" w:pos="619"/>
        </w:tabs>
        <w:autoSpaceDE w:val="0"/>
        <w:autoSpaceDN w:val="0"/>
        <w:adjustRightInd w:val="0"/>
        <w:spacing w:after="0"/>
        <w:ind w:left="58" w:firstLine="547"/>
        <w:jc w:val="both"/>
        <w:rPr>
          <w:rFonts w:eastAsia="Times New Roman" w:cs="Arial"/>
          <w:noProof/>
          <w:color w:val="000000"/>
          <w:spacing w:val="-11"/>
          <w:szCs w:val="24"/>
        </w:rPr>
      </w:pPr>
      <w:r w:rsidRPr="00031DFA">
        <w:rPr>
          <w:rFonts w:eastAsia="Times New Roman" w:cs="Arial"/>
          <w:noProof/>
          <w:color w:val="000000"/>
          <w:spacing w:val="4"/>
          <w:szCs w:val="24"/>
        </w:rPr>
        <w:t>Хамгаалах хэрэгсэл /баг/</w:t>
      </w:r>
      <w:r w:rsidRPr="00031DFA">
        <w:rPr>
          <w:rFonts w:eastAsia="Times New Roman" w:cs="Arial"/>
          <w:noProof/>
          <w:color w:val="000000"/>
          <w:spacing w:val="4"/>
          <w:szCs w:val="24"/>
          <w:lang w:val="mn-MN"/>
        </w:rPr>
        <w:t>,</w:t>
      </w:r>
      <w:r w:rsidRPr="00031DFA">
        <w:rPr>
          <w:rFonts w:eastAsia="Times New Roman" w:cs="Arial"/>
          <w:noProof/>
          <w:color w:val="000000"/>
          <w:spacing w:val="4"/>
          <w:szCs w:val="24"/>
        </w:rPr>
        <w:t xml:space="preserve"> багаж</w:t>
      </w:r>
      <w:r w:rsidR="00031DFA" w:rsidRPr="00031DFA">
        <w:rPr>
          <w:rFonts w:eastAsia="Times New Roman" w:cs="Arial"/>
          <w:noProof/>
          <w:color w:val="000000"/>
          <w:spacing w:val="4"/>
          <w:szCs w:val="24"/>
        </w:rPr>
        <w:t>, түлхүүр, бичиг баримтуудыг</w:t>
      </w:r>
      <w:r w:rsidR="00031DFA" w:rsidRPr="00031DFA">
        <w:rPr>
          <w:rFonts w:eastAsia="Times New Roman" w:cs="Arial"/>
          <w:noProof/>
          <w:color w:val="000000"/>
          <w:spacing w:val="4"/>
          <w:szCs w:val="24"/>
          <w:lang w:val="mn-MN"/>
        </w:rPr>
        <w:t xml:space="preserve"> </w:t>
      </w:r>
      <w:r w:rsidRPr="00031DFA">
        <w:rPr>
          <w:rFonts w:eastAsia="Times New Roman" w:cs="Arial"/>
          <w:noProof/>
          <w:color w:val="000000"/>
          <w:spacing w:val="4"/>
          <w:szCs w:val="24"/>
        </w:rPr>
        <w:t>сайтар</w:t>
      </w:r>
      <w:r w:rsidRPr="00031DFA">
        <w:rPr>
          <w:rFonts w:eastAsia="Times New Roman" w:cs="Arial"/>
          <w:noProof/>
          <w:color w:val="000000"/>
          <w:spacing w:val="4"/>
          <w:szCs w:val="24"/>
        </w:rPr>
        <w:br/>
      </w:r>
      <w:r w:rsidRPr="00031DFA">
        <w:rPr>
          <w:rFonts w:eastAsia="Times New Roman" w:cs="Arial"/>
          <w:noProof/>
          <w:color w:val="000000"/>
          <w:spacing w:val="-1"/>
          <w:szCs w:val="24"/>
        </w:rPr>
        <w:t>үзэж шалга</w:t>
      </w:r>
      <w:r w:rsidR="00031DFA" w:rsidRPr="00031DFA">
        <w:rPr>
          <w:rFonts w:eastAsia="Times New Roman" w:cs="Arial"/>
          <w:noProof/>
          <w:color w:val="000000"/>
          <w:spacing w:val="-1"/>
          <w:szCs w:val="24"/>
          <w:lang w:val="mn-MN"/>
        </w:rPr>
        <w:t xml:space="preserve">н, </w:t>
      </w:r>
      <w:r w:rsidRPr="00031DFA">
        <w:rPr>
          <w:rFonts w:eastAsia="Times New Roman" w:cs="Arial"/>
          <w:noProof/>
          <w:color w:val="000000"/>
          <w:spacing w:val="-1"/>
          <w:szCs w:val="24"/>
        </w:rPr>
        <w:t>хүлээж авна.</w:t>
      </w:r>
      <w:r w:rsidRPr="00031DFA">
        <w:rPr>
          <w:rFonts w:eastAsia="Times New Roman" w:cs="Arial"/>
          <w:noProof/>
          <w:color w:val="000000"/>
          <w:spacing w:val="1"/>
          <w:szCs w:val="24"/>
          <w:lang w:val="mn-MN"/>
        </w:rPr>
        <w:t xml:space="preserve"> </w:t>
      </w:r>
    </w:p>
    <w:p w:rsidR="00322669" w:rsidRPr="00031DFA" w:rsidRDefault="00322669" w:rsidP="00E7400B">
      <w:pPr>
        <w:widowControl w:val="0"/>
        <w:numPr>
          <w:ilvl w:val="0"/>
          <w:numId w:val="2"/>
        </w:numPr>
        <w:shd w:val="clear" w:color="auto" w:fill="FFFFFF"/>
        <w:tabs>
          <w:tab w:val="left" w:pos="619"/>
        </w:tabs>
        <w:autoSpaceDE w:val="0"/>
        <w:autoSpaceDN w:val="0"/>
        <w:adjustRightInd w:val="0"/>
        <w:spacing w:after="0"/>
        <w:ind w:left="58" w:firstLine="547"/>
        <w:jc w:val="both"/>
        <w:rPr>
          <w:rFonts w:eastAsia="Times New Roman" w:cs="Arial"/>
          <w:noProof/>
          <w:color w:val="000000"/>
          <w:spacing w:val="-11"/>
          <w:szCs w:val="24"/>
        </w:rPr>
      </w:pPr>
      <w:r w:rsidRPr="00031DFA">
        <w:rPr>
          <w:rFonts w:eastAsia="Times New Roman" w:cs="Arial"/>
          <w:noProof/>
          <w:color w:val="000000"/>
          <w:spacing w:val="1"/>
          <w:szCs w:val="24"/>
          <w:lang w:val="mn-MN"/>
        </w:rPr>
        <w:t>Холбооны хэрэгсэл, цаг,</w:t>
      </w:r>
      <w:r w:rsidR="00031DFA" w:rsidRPr="00031DFA">
        <w:rPr>
          <w:rFonts w:eastAsia="Times New Roman" w:cs="Arial"/>
          <w:noProof/>
          <w:color w:val="000000"/>
          <w:spacing w:val="1"/>
          <w:szCs w:val="24"/>
          <w:lang w:val="mn-MN"/>
        </w:rPr>
        <w:t xml:space="preserve"> </w:t>
      </w:r>
      <w:r w:rsidRPr="00031DFA">
        <w:rPr>
          <w:rFonts w:eastAsia="Times New Roman" w:cs="Arial"/>
          <w:noProof/>
          <w:color w:val="000000"/>
          <w:spacing w:val="1"/>
          <w:szCs w:val="24"/>
          <w:lang w:val="mn-MN"/>
        </w:rPr>
        <w:t>ослын гэрэлтүүлэг, агааржуулалтын системийн гэмтэлгүй бүрэн бүтэн байдлыг  шалгана.</w:t>
      </w:r>
    </w:p>
    <w:p w:rsidR="00322669" w:rsidRPr="004D1B22" w:rsidRDefault="00322669" w:rsidP="00E7400B">
      <w:pPr>
        <w:widowControl w:val="0"/>
        <w:numPr>
          <w:ilvl w:val="0"/>
          <w:numId w:val="2"/>
        </w:numPr>
        <w:shd w:val="clear" w:color="auto" w:fill="FFFFFF"/>
        <w:tabs>
          <w:tab w:val="left" w:pos="619"/>
        </w:tabs>
        <w:autoSpaceDE w:val="0"/>
        <w:autoSpaceDN w:val="0"/>
        <w:adjustRightInd w:val="0"/>
        <w:spacing w:after="0"/>
        <w:ind w:left="58" w:firstLine="547"/>
        <w:jc w:val="both"/>
        <w:rPr>
          <w:rFonts w:eastAsia="Times New Roman" w:cs="Arial"/>
          <w:noProof/>
          <w:color w:val="000000"/>
          <w:spacing w:val="-11"/>
          <w:szCs w:val="24"/>
        </w:rPr>
      </w:pPr>
      <w:r w:rsidRPr="00031DFA">
        <w:rPr>
          <w:rFonts w:eastAsia="Times New Roman" w:cs="Arial"/>
          <w:noProof/>
          <w:color w:val="000000"/>
          <w:spacing w:val="1"/>
          <w:szCs w:val="24"/>
          <w:lang w:val="mn-MN"/>
        </w:rPr>
        <w:t>Ээлж</w:t>
      </w:r>
      <w:r w:rsidR="00AC3D27" w:rsidRPr="00031DFA">
        <w:rPr>
          <w:rFonts w:eastAsia="Times New Roman" w:cs="Arial"/>
          <w:noProof/>
          <w:color w:val="000000"/>
          <w:spacing w:val="1"/>
          <w:szCs w:val="24"/>
          <w:lang w:val="mn-MN"/>
        </w:rPr>
        <w:t xml:space="preserve"> хүлээлцэж буй ажилтан</w:t>
      </w:r>
      <w:r w:rsidRPr="00031DFA">
        <w:rPr>
          <w:rFonts w:eastAsia="Times New Roman" w:cs="Arial"/>
          <w:noProof/>
          <w:color w:val="000000"/>
          <w:spacing w:val="1"/>
          <w:szCs w:val="24"/>
          <w:lang w:val="mn-MN"/>
        </w:rPr>
        <w:t xml:space="preserve"> тоног төхөөрөмж, багаж хэрэгсэл, тоноглол </w:t>
      </w:r>
      <w:r w:rsidRPr="00031DFA">
        <w:rPr>
          <w:rFonts w:eastAsia="Times New Roman" w:cs="Arial"/>
          <w:noProof/>
          <w:color w:val="000000"/>
          <w:spacing w:val="1"/>
          <w:szCs w:val="24"/>
          <w:lang w:val="mn-MN"/>
        </w:rPr>
        <w:lastRenderedPageBreak/>
        <w:t xml:space="preserve">хэрэгсэлүүдийн ажиллагааны байдал, эвдрэл гэмтэл гарч ослын байдалд хүргэж болзошгүй онцгой анхаарах тоног төхөөрөмж, тоноглол, хэрэгсэл, засварт болон нөөцөнд байгаа тоноглолуудын талаар мөн хлорын нөөц, зарцуулалтын талаар </w:t>
      </w:r>
      <w:r w:rsidRPr="004D1B22">
        <w:rPr>
          <w:rFonts w:eastAsia="Times New Roman" w:cs="Arial"/>
          <w:noProof/>
          <w:color w:val="000000"/>
          <w:spacing w:val="1"/>
          <w:szCs w:val="24"/>
          <w:lang w:val="mn-MN"/>
        </w:rPr>
        <w:t>мэдээлэл авна.</w:t>
      </w:r>
    </w:p>
    <w:p w:rsidR="00192D4C" w:rsidRPr="004D1B22" w:rsidRDefault="00F34F8F" w:rsidP="00E7400B">
      <w:pPr>
        <w:widowControl w:val="0"/>
        <w:numPr>
          <w:ilvl w:val="0"/>
          <w:numId w:val="2"/>
        </w:numPr>
        <w:shd w:val="clear" w:color="auto" w:fill="FFFFFF"/>
        <w:tabs>
          <w:tab w:val="left" w:pos="619"/>
        </w:tabs>
        <w:autoSpaceDE w:val="0"/>
        <w:autoSpaceDN w:val="0"/>
        <w:adjustRightInd w:val="0"/>
        <w:spacing w:after="0"/>
        <w:ind w:left="58" w:firstLine="547"/>
        <w:jc w:val="both"/>
        <w:rPr>
          <w:rFonts w:eastAsia="Times New Roman" w:cs="Arial"/>
          <w:noProof/>
          <w:color w:val="000000"/>
          <w:spacing w:val="-11"/>
          <w:szCs w:val="24"/>
        </w:rPr>
      </w:pPr>
      <w:r w:rsidRPr="004D1B22">
        <w:rPr>
          <w:rFonts w:eastAsia="Times New Roman" w:cs="Arial"/>
          <w:noProof/>
          <w:color w:val="000000"/>
          <w:spacing w:val="-11"/>
          <w:szCs w:val="24"/>
        </w:rPr>
        <w:t>Хүлээлцэх явцад тоног төхөөрөмжид ослын байдалд хүрэхээр</w:t>
      </w:r>
      <w:r w:rsidR="004D1B22" w:rsidRPr="004D1B22">
        <w:rPr>
          <w:rFonts w:eastAsia="Times New Roman" w:cs="Arial"/>
          <w:noProof/>
          <w:color w:val="000000"/>
          <w:spacing w:val="-11"/>
          <w:szCs w:val="24"/>
          <w:lang w:val="mn-MN"/>
        </w:rPr>
        <w:t xml:space="preserve">гүй </w:t>
      </w:r>
      <w:r w:rsidRPr="004D1B22">
        <w:rPr>
          <w:rFonts w:eastAsia="Times New Roman" w:cs="Arial"/>
          <w:noProof/>
          <w:color w:val="000000"/>
          <w:spacing w:val="-11"/>
          <w:szCs w:val="24"/>
        </w:rPr>
        <w:t>жижиг доголдол, гэмтэл илэрвэл засаж, үүнийг ээлж хүлээлцэх дэвтэрт бичнэ</w:t>
      </w:r>
      <w:r w:rsidR="003B6A5B" w:rsidRPr="004D1B22">
        <w:rPr>
          <w:rFonts w:eastAsia="Times New Roman" w:cs="Arial"/>
          <w:noProof/>
          <w:color w:val="000000"/>
          <w:spacing w:val="-11"/>
          <w:szCs w:val="24"/>
          <w:lang w:val="mn-MN"/>
        </w:rPr>
        <w:t>.</w:t>
      </w:r>
    </w:p>
    <w:p w:rsidR="00F34F8F" w:rsidRPr="004D1B22" w:rsidRDefault="00F34F8F" w:rsidP="00E7400B">
      <w:pPr>
        <w:widowControl w:val="0"/>
        <w:numPr>
          <w:ilvl w:val="0"/>
          <w:numId w:val="2"/>
        </w:numPr>
        <w:shd w:val="clear" w:color="auto" w:fill="FFFFFF"/>
        <w:tabs>
          <w:tab w:val="left" w:pos="619"/>
        </w:tabs>
        <w:autoSpaceDE w:val="0"/>
        <w:autoSpaceDN w:val="0"/>
        <w:adjustRightInd w:val="0"/>
        <w:spacing w:after="0"/>
        <w:ind w:left="58" w:firstLine="547"/>
        <w:jc w:val="both"/>
        <w:rPr>
          <w:rFonts w:eastAsia="Times New Roman" w:cs="Arial"/>
          <w:noProof/>
          <w:color w:val="000000"/>
          <w:spacing w:val="-11"/>
          <w:szCs w:val="24"/>
        </w:rPr>
      </w:pPr>
      <w:r w:rsidRPr="004D1B22">
        <w:rPr>
          <w:rFonts w:eastAsia="Times New Roman" w:cs="Arial"/>
          <w:noProof/>
          <w:color w:val="000000"/>
          <w:spacing w:val="-11"/>
          <w:szCs w:val="24"/>
        </w:rPr>
        <w:t>Ажлын байр, тоног төхөөрөмжийг бүрэн цэвэрлэж хүлээлгэж өгнө.</w:t>
      </w:r>
    </w:p>
    <w:p w:rsidR="00F34F8F" w:rsidRPr="00031DFA" w:rsidRDefault="00F34F8F" w:rsidP="00E7400B">
      <w:pPr>
        <w:widowControl w:val="0"/>
        <w:numPr>
          <w:ilvl w:val="0"/>
          <w:numId w:val="2"/>
        </w:numPr>
        <w:shd w:val="clear" w:color="auto" w:fill="FFFFFF"/>
        <w:tabs>
          <w:tab w:val="left" w:pos="619"/>
        </w:tabs>
        <w:autoSpaceDE w:val="0"/>
        <w:autoSpaceDN w:val="0"/>
        <w:adjustRightInd w:val="0"/>
        <w:spacing w:after="0"/>
        <w:ind w:left="58" w:firstLine="547"/>
        <w:jc w:val="both"/>
        <w:rPr>
          <w:rFonts w:eastAsia="Times New Roman" w:cs="Arial"/>
          <w:noProof/>
          <w:color w:val="000000"/>
          <w:spacing w:val="-11"/>
          <w:szCs w:val="24"/>
        </w:rPr>
      </w:pPr>
      <w:r w:rsidRPr="004D1B22">
        <w:rPr>
          <w:rFonts w:eastAsia="Times New Roman" w:cs="Arial"/>
          <w:noProof/>
          <w:color w:val="000000"/>
          <w:spacing w:val="-11"/>
          <w:szCs w:val="24"/>
        </w:rPr>
        <w:t xml:space="preserve">Хлоржуулах байр, </w:t>
      </w:r>
      <w:r w:rsidR="003B6A5B" w:rsidRPr="004D1B22">
        <w:rPr>
          <w:rFonts w:eastAsia="Times New Roman" w:cs="Arial"/>
          <w:noProof/>
          <w:color w:val="000000"/>
          <w:spacing w:val="-11"/>
          <w:szCs w:val="24"/>
        </w:rPr>
        <w:t>хлорын</w:t>
      </w:r>
      <w:r w:rsidR="003B6A5B" w:rsidRPr="004D1B22">
        <w:rPr>
          <w:rFonts w:eastAsia="Times New Roman" w:cs="Arial"/>
          <w:noProof/>
          <w:color w:val="000000"/>
          <w:spacing w:val="-11"/>
          <w:szCs w:val="24"/>
          <w:lang w:val="mn-MN"/>
        </w:rPr>
        <w:t xml:space="preserve"> </w:t>
      </w:r>
      <w:r w:rsidR="003B6A5B" w:rsidRPr="004D1B22">
        <w:rPr>
          <w:rFonts w:eastAsia="Times New Roman" w:cs="Arial"/>
          <w:noProof/>
          <w:color w:val="000000"/>
          <w:spacing w:val="-11"/>
          <w:szCs w:val="24"/>
        </w:rPr>
        <w:t>агуулахад орохоос</w:t>
      </w:r>
      <w:r w:rsidR="003B6A5B" w:rsidRPr="004D1B22">
        <w:rPr>
          <w:rFonts w:eastAsia="Times New Roman" w:cs="Arial"/>
          <w:noProof/>
          <w:color w:val="000000"/>
          <w:spacing w:val="-11"/>
          <w:szCs w:val="24"/>
          <w:lang w:val="mn-MN"/>
        </w:rPr>
        <w:t xml:space="preserve"> </w:t>
      </w:r>
      <w:r w:rsidRPr="004D1B22">
        <w:rPr>
          <w:rFonts w:eastAsia="Times New Roman" w:cs="Arial"/>
          <w:noProof/>
          <w:color w:val="000000"/>
          <w:spacing w:val="-11"/>
          <w:szCs w:val="24"/>
        </w:rPr>
        <w:t>10</w:t>
      </w:r>
      <w:r w:rsidR="003B6A5B" w:rsidRPr="004D1B22">
        <w:rPr>
          <w:rFonts w:eastAsia="Times New Roman" w:cs="Arial"/>
          <w:noProof/>
          <w:color w:val="000000"/>
          <w:spacing w:val="-11"/>
          <w:szCs w:val="24"/>
          <w:lang w:val="mn-MN"/>
        </w:rPr>
        <w:t xml:space="preserve"> </w:t>
      </w:r>
      <w:r w:rsidRPr="004D1B22">
        <w:rPr>
          <w:rFonts w:eastAsia="Times New Roman" w:cs="Arial"/>
          <w:noProof/>
          <w:color w:val="000000"/>
          <w:spacing w:val="-11"/>
          <w:szCs w:val="24"/>
        </w:rPr>
        <w:t>минутын өмнө</w:t>
      </w:r>
      <w:r w:rsidR="003B6A5B" w:rsidRPr="004D1B22">
        <w:rPr>
          <w:rFonts w:eastAsia="Times New Roman" w:cs="Arial"/>
          <w:noProof/>
          <w:color w:val="000000"/>
          <w:spacing w:val="-11"/>
          <w:szCs w:val="24"/>
          <w:lang w:val="mn-MN"/>
        </w:rPr>
        <w:t xml:space="preserve"> </w:t>
      </w:r>
      <w:r w:rsidRPr="004D1B22">
        <w:rPr>
          <w:rFonts w:eastAsia="Times New Roman" w:cs="Arial"/>
          <w:noProof/>
          <w:color w:val="000000"/>
          <w:spacing w:val="-11"/>
          <w:szCs w:val="24"/>
        </w:rPr>
        <w:t>агааржуулах системийг ажиллуулж, хорт хийн баг өмсө</w:t>
      </w:r>
      <w:r w:rsidRPr="004D1B22">
        <w:rPr>
          <w:rFonts w:eastAsia="Times New Roman" w:cs="Arial"/>
          <w:noProof/>
          <w:color w:val="000000"/>
          <w:spacing w:val="-11"/>
          <w:szCs w:val="24"/>
          <w:lang w:val="mn-MN"/>
        </w:rPr>
        <w:t>н</w:t>
      </w:r>
      <w:r w:rsidRPr="004D1B22">
        <w:rPr>
          <w:rFonts w:eastAsia="Times New Roman" w:cs="Arial"/>
          <w:noProof/>
          <w:color w:val="000000"/>
          <w:spacing w:val="-11"/>
          <w:szCs w:val="24"/>
        </w:rPr>
        <w:t xml:space="preserve"> орж хлорын хий байгаа эсэхийг, аммиакийн уусмал, индикатор болон хлорын алдагдалыг тодорхойлох багажаар шалгаж үзэх бөгөөд бүх тоног төхөөрөмжийн</w:t>
      </w:r>
      <w:r w:rsidRPr="00031DFA">
        <w:rPr>
          <w:rFonts w:eastAsia="Times New Roman" w:cs="Arial"/>
          <w:noProof/>
          <w:color w:val="000000"/>
          <w:spacing w:val="-11"/>
          <w:szCs w:val="24"/>
        </w:rPr>
        <w:t xml:space="preserve"> ажиллагааны горим бүрэн бүтэн</w:t>
      </w:r>
      <w:r w:rsidR="003B6A5B">
        <w:rPr>
          <w:rFonts w:eastAsia="Times New Roman" w:cs="Arial"/>
          <w:noProof/>
          <w:color w:val="000000"/>
          <w:spacing w:val="-11"/>
          <w:szCs w:val="24"/>
          <w:lang w:val="mn-MN"/>
        </w:rPr>
        <w:t xml:space="preserve"> </w:t>
      </w:r>
      <w:r w:rsidRPr="00031DFA">
        <w:rPr>
          <w:rFonts w:eastAsia="Times New Roman" w:cs="Arial"/>
          <w:noProof/>
          <w:color w:val="000000"/>
          <w:spacing w:val="-11"/>
          <w:szCs w:val="24"/>
        </w:rPr>
        <w:t>байдлыг биечлэн</w:t>
      </w:r>
      <w:r w:rsidR="003B6A5B">
        <w:rPr>
          <w:rFonts w:eastAsia="Times New Roman" w:cs="Arial"/>
          <w:noProof/>
          <w:color w:val="000000"/>
          <w:spacing w:val="-11"/>
          <w:szCs w:val="24"/>
          <w:lang w:val="mn-MN"/>
        </w:rPr>
        <w:t xml:space="preserve"> </w:t>
      </w:r>
      <w:r w:rsidRPr="00031DFA">
        <w:rPr>
          <w:rFonts w:eastAsia="Times New Roman" w:cs="Arial"/>
          <w:noProof/>
          <w:color w:val="000000"/>
          <w:spacing w:val="-11"/>
          <w:szCs w:val="24"/>
        </w:rPr>
        <w:t>явж</w:t>
      </w:r>
      <w:r w:rsidR="003B6A5B">
        <w:rPr>
          <w:rFonts w:eastAsia="Times New Roman" w:cs="Arial"/>
          <w:noProof/>
          <w:color w:val="000000"/>
          <w:spacing w:val="-11"/>
          <w:szCs w:val="24"/>
          <w:lang w:val="mn-MN"/>
        </w:rPr>
        <w:t xml:space="preserve"> </w:t>
      </w:r>
      <w:r w:rsidRPr="00031DFA">
        <w:rPr>
          <w:rFonts w:eastAsia="Times New Roman" w:cs="Arial"/>
          <w:noProof/>
          <w:color w:val="000000"/>
          <w:spacing w:val="-11"/>
          <w:szCs w:val="24"/>
        </w:rPr>
        <w:t xml:space="preserve"> шалгана.</w:t>
      </w:r>
    </w:p>
    <w:p w:rsidR="00F34F8F" w:rsidRPr="00031DFA" w:rsidRDefault="00F34F8F" w:rsidP="00E7400B">
      <w:pPr>
        <w:widowControl w:val="0"/>
        <w:numPr>
          <w:ilvl w:val="0"/>
          <w:numId w:val="2"/>
        </w:numPr>
        <w:shd w:val="clear" w:color="auto" w:fill="FFFFFF"/>
        <w:tabs>
          <w:tab w:val="left" w:pos="619"/>
        </w:tabs>
        <w:autoSpaceDE w:val="0"/>
        <w:autoSpaceDN w:val="0"/>
        <w:adjustRightInd w:val="0"/>
        <w:spacing w:after="0"/>
        <w:ind w:left="58" w:firstLine="547"/>
        <w:jc w:val="both"/>
        <w:rPr>
          <w:rFonts w:eastAsia="Times New Roman" w:cs="Arial"/>
          <w:noProof/>
          <w:color w:val="000000"/>
          <w:spacing w:val="-11"/>
          <w:szCs w:val="24"/>
        </w:rPr>
      </w:pPr>
      <w:r w:rsidRPr="00031DFA">
        <w:rPr>
          <w:rFonts w:eastAsia="Times New Roman" w:cs="Arial"/>
          <w:noProof/>
          <w:color w:val="000000"/>
          <w:spacing w:val="-11"/>
          <w:szCs w:val="24"/>
        </w:rPr>
        <w:t>Осол гэмтлийн үед ээлж хүлээлцэхийг</w:t>
      </w:r>
      <w:r w:rsidR="003B6A5B">
        <w:rPr>
          <w:rFonts w:eastAsia="Times New Roman" w:cs="Arial"/>
          <w:noProof/>
          <w:color w:val="000000"/>
          <w:spacing w:val="-11"/>
          <w:szCs w:val="24"/>
        </w:rPr>
        <w:t xml:space="preserve"> хоригло</w:t>
      </w:r>
      <w:r w:rsidR="003B6A5B">
        <w:rPr>
          <w:rFonts w:eastAsia="Times New Roman" w:cs="Arial"/>
          <w:noProof/>
          <w:color w:val="000000"/>
          <w:spacing w:val="-11"/>
          <w:szCs w:val="24"/>
          <w:lang w:val="mn-MN"/>
        </w:rPr>
        <w:t xml:space="preserve">х бөгөөд </w:t>
      </w:r>
      <w:r w:rsidRPr="00031DFA">
        <w:rPr>
          <w:rFonts w:eastAsia="Times New Roman" w:cs="Arial"/>
          <w:noProof/>
          <w:color w:val="000000"/>
          <w:spacing w:val="-11"/>
          <w:szCs w:val="24"/>
        </w:rPr>
        <w:t xml:space="preserve">зөвхөн тухайн </w:t>
      </w:r>
      <w:r w:rsidR="003B6A5B">
        <w:rPr>
          <w:rFonts w:eastAsia="Times New Roman" w:cs="Arial"/>
          <w:noProof/>
          <w:color w:val="000000"/>
          <w:spacing w:val="-11"/>
          <w:szCs w:val="24"/>
          <w:lang w:val="mn-MN"/>
        </w:rPr>
        <w:t xml:space="preserve">ээлжийн </w:t>
      </w:r>
      <w:r w:rsidRPr="00031DFA">
        <w:rPr>
          <w:rFonts w:eastAsia="Times New Roman" w:cs="Arial"/>
          <w:noProof/>
          <w:color w:val="000000"/>
          <w:spacing w:val="-11"/>
          <w:szCs w:val="24"/>
        </w:rPr>
        <w:t>ахлах машинчийн  зөвшөөрөлтэйгээр хүлээлцэнэ.</w:t>
      </w:r>
    </w:p>
    <w:p w:rsidR="00F34F8F" w:rsidRPr="00031DFA" w:rsidRDefault="004D1B22" w:rsidP="00E7400B">
      <w:pPr>
        <w:widowControl w:val="0"/>
        <w:numPr>
          <w:ilvl w:val="0"/>
          <w:numId w:val="2"/>
        </w:numPr>
        <w:shd w:val="clear" w:color="auto" w:fill="FFFFFF"/>
        <w:tabs>
          <w:tab w:val="left" w:pos="619"/>
        </w:tabs>
        <w:autoSpaceDE w:val="0"/>
        <w:autoSpaceDN w:val="0"/>
        <w:adjustRightInd w:val="0"/>
        <w:spacing w:after="0"/>
        <w:ind w:left="58" w:firstLine="547"/>
        <w:jc w:val="both"/>
        <w:rPr>
          <w:rFonts w:eastAsia="Times New Roman" w:cs="Arial"/>
          <w:noProof/>
          <w:color w:val="000000"/>
          <w:spacing w:val="-11"/>
          <w:szCs w:val="24"/>
        </w:rPr>
      </w:pPr>
      <w:r>
        <w:rPr>
          <w:rFonts w:eastAsia="Times New Roman" w:cs="Arial"/>
          <w:noProof/>
          <w:color w:val="000000"/>
          <w:spacing w:val="-11"/>
          <w:szCs w:val="24"/>
          <w:lang w:val="mn-MN"/>
        </w:rPr>
        <w:t xml:space="preserve">  </w:t>
      </w:r>
      <w:r w:rsidR="00F34F8F" w:rsidRPr="00031DFA">
        <w:rPr>
          <w:rFonts w:eastAsia="Times New Roman" w:cs="Arial"/>
          <w:noProof/>
          <w:color w:val="000000"/>
          <w:spacing w:val="-11"/>
          <w:szCs w:val="24"/>
        </w:rPr>
        <w:t>Ээлж хүлээлцэх дэвтэрт ээлжээ хүлээлгэн өгч байгаа болон авч байгаа хлорын операторч, засварчин гарын үсэг зурсанаар албан ёсны болох ба үүнийгээ ахлах машинчид илтгэж, танилцуулсанаар ажилдаа орно.</w:t>
      </w:r>
    </w:p>
    <w:p w:rsidR="00F34F8F" w:rsidRPr="00031DFA" w:rsidRDefault="00F34F8F" w:rsidP="00E7400B">
      <w:pPr>
        <w:widowControl w:val="0"/>
        <w:numPr>
          <w:ilvl w:val="0"/>
          <w:numId w:val="2"/>
        </w:numPr>
        <w:shd w:val="clear" w:color="auto" w:fill="FFFFFF"/>
        <w:tabs>
          <w:tab w:val="left" w:pos="619"/>
        </w:tabs>
        <w:autoSpaceDE w:val="0"/>
        <w:autoSpaceDN w:val="0"/>
        <w:adjustRightInd w:val="0"/>
        <w:spacing w:after="0"/>
        <w:ind w:left="58" w:firstLine="547"/>
        <w:jc w:val="both"/>
        <w:rPr>
          <w:rFonts w:eastAsia="Times New Roman" w:cs="Arial"/>
          <w:noProof/>
          <w:color w:val="000000"/>
          <w:spacing w:val="-11"/>
          <w:szCs w:val="24"/>
        </w:rPr>
      </w:pPr>
      <w:r w:rsidRPr="00031DFA">
        <w:rPr>
          <w:rFonts w:eastAsia="Times New Roman" w:cs="Arial"/>
          <w:noProof/>
          <w:color w:val="000000"/>
          <w:spacing w:val="-11"/>
          <w:szCs w:val="24"/>
        </w:rPr>
        <w:t xml:space="preserve">Тоног төхөөрөмжид гарсан </w:t>
      </w:r>
      <w:r w:rsidR="003B6A5B">
        <w:rPr>
          <w:rFonts w:eastAsia="Times New Roman" w:cs="Arial"/>
          <w:noProof/>
          <w:color w:val="000000"/>
          <w:spacing w:val="-11"/>
          <w:szCs w:val="24"/>
        </w:rPr>
        <w:t xml:space="preserve">буюу </w:t>
      </w:r>
      <w:r w:rsidRPr="00031DFA">
        <w:rPr>
          <w:rFonts w:eastAsia="Times New Roman" w:cs="Arial"/>
          <w:noProof/>
          <w:color w:val="000000"/>
          <w:spacing w:val="-11"/>
          <w:szCs w:val="24"/>
        </w:rPr>
        <w:t>гарч болзошгүй гэмтэл саатлыг арилгах талаар авсан арга хэмжээнийхээ тухай дараагийн ээлжид тодорхой танилцуулж ажил хүлээлцэх дэвтэрт /рапорт/ тодорхой бичиж хүлээлцэнэ.</w:t>
      </w:r>
    </w:p>
    <w:p w:rsidR="003B6A5B" w:rsidRDefault="003B6A5B" w:rsidP="00031DFA">
      <w:pPr>
        <w:widowControl w:val="0"/>
        <w:shd w:val="clear" w:color="auto" w:fill="FFFFFF"/>
        <w:tabs>
          <w:tab w:val="left" w:pos="619"/>
        </w:tabs>
        <w:autoSpaceDE w:val="0"/>
        <w:autoSpaceDN w:val="0"/>
        <w:adjustRightInd w:val="0"/>
        <w:spacing w:after="0"/>
        <w:jc w:val="center"/>
        <w:rPr>
          <w:rFonts w:eastAsia="Times New Roman" w:cs="Arial"/>
          <w:b/>
          <w:noProof/>
          <w:color w:val="000000"/>
          <w:spacing w:val="-11"/>
          <w:szCs w:val="24"/>
          <w:lang w:val="mn-MN"/>
        </w:rPr>
      </w:pPr>
    </w:p>
    <w:p w:rsidR="00F34F8F" w:rsidRPr="00031DFA" w:rsidRDefault="00F34F8F" w:rsidP="00031DFA">
      <w:pPr>
        <w:widowControl w:val="0"/>
        <w:shd w:val="clear" w:color="auto" w:fill="FFFFFF"/>
        <w:tabs>
          <w:tab w:val="left" w:pos="619"/>
        </w:tabs>
        <w:autoSpaceDE w:val="0"/>
        <w:autoSpaceDN w:val="0"/>
        <w:adjustRightInd w:val="0"/>
        <w:spacing w:after="0"/>
        <w:jc w:val="center"/>
        <w:rPr>
          <w:rFonts w:eastAsia="Times New Roman" w:cs="Arial"/>
          <w:b/>
          <w:noProof/>
          <w:color w:val="000000"/>
          <w:spacing w:val="-11"/>
          <w:szCs w:val="24"/>
        </w:rPr>
      </w:pPr>
      <w:r w:rsidRPr="00031DFA">
        <w:rPr>
          <w:rFonts w:eastAsia="Times New Roman" w:cs="Arial"/>
          <w:b/>
          <w:noProof/>
          <w:color w:val="000000"/>
          <w:spacing w:val="-11"/>
          <w:szCs w:val="24"/>
        </w:rPr>
        <w:t>Гурав. Ээлжийн үед ажиллах</w:t>
      </w:r>
    </w:p>
    <w:p w:rsidR="00322669" w:rsidRPr="00031DFA" w:rsidRDefault="00967431" w:rsidP="00E7400B">
      <w:pPr>
        <w:pStyle w:val="ListParagraph"/>
        <w:numPr>
          <w:ilvl w:val="1"/>
          <w:numId w:val="17"/>
        </w:numPr>
        <w:spacing w:after="0"/>
        <w:ind w:left="0" w:firstLine="720"/>
        <w:jc w:val="both"/>
        <w:rPr>
          <w:rFonts w:ascii="Arial" w:hAnsi="Arial" w:cs="Arial"/>
          <w:noProof/>
          <w:sz w:val="24"/>
          <w:szCs w:val="24"/>
          <w:lang w:val="mn-MN"/>
        </w:rPr>
      </w:pPr>
      <w:r w:rsidRPr="00031DFA">
        <w:rPr>
          <w:rFonts w:ascii="Arial" w:hAnsi="Arial" w:cs="Arial"/>
          <w:noProof/>
          <w:sz w:val="24"/>
          <w:szCs w:val="24"/>
          <w:lang w:val="mn-MN"/>
        </w:rPr>
        <w:t>Ээлжинд ажиллахын өмнө тухайн хлорын төхөөрөмжийг ажиллуулах заавартай сайтар танилцсан байх шаардлагатай.</w:t>
      </w:r>
    </w:p>
    <w:p w:rsidR="00967431" w:rsidRPr="00031DFA" w:rsidRDefault="00967431" w:rsidP="00E7400B">
      <w:pPr>
        <w:pStyle w:val="ListParagraph"/>
        <w:numPr>
          <w:ilvl w:val="1"/>
          <w:numId w:val="17"/>
        </w:numPr>
        <w:spacing w:after="0"/>
        <w:ind w:left="0" w:firstLine="720"/>
        <w:jc w:val="both"/>
        <w:rPr>
          <w:rFonts w:ascii="Arial" w:hAnsi="Arial" w:cs="Arial"/>
          <w:noProof/>
          <w:sz w:val="24"/>
          <w:szCs w:val="24"/>
          <w:lang w:val="mn-MN"/>
        </w:rPr>
      </w:pPr>
      <w:r w:rsidRPr="00031DFA">
        <w:rPr>
          <w:rFonts w:ascii="Arial" w:hAnsi="Arial" w:cs="Arial"/>
          <w:noProof/>
          <w:sz w:val="24"/>
          <w:szCs w:val="24"/>
          <w:lang w:val="mn-MN"/>
        </w:rPr>
        <w:t>Ажилдаа маш анхааралтай  байж, өөр ажилд анхаарлаа сарниулж болохгүй.</w:t>
      </w:r>
    </w:p>
    <w:p w:rsidR="00967431" w:rsidRPr="00031DFA" w:rsidRDefault="00967431" w:rsidP="00E7400B">
      <w:pPr>
        <w:pStyle w:val="ListParagraph"/>
        <w:numPr>
          <w:ilvl w:val="1"/>
          <w:numId w:val="17"/>
        </w:numPr>
        <w:spacing w:after="0"/>
        <w:ind w:left="0" w:firstLine="720"/>
        <w:jc w:val="both"/>
        <w:rPr>
          <w:rFonts w:ascii="Arial" w:hAnsi="Arial" w:cs="Arial"/>
          <w:noProof/>
          <w:sz w:val="24"/>
          <w:szCs w:val="24"/>
          <w:lang w:val="mn-MN"/>
        </w:rPr>
      </w:pPr>
      <w:r w:rsidRPr="00031DFA">
        <w:rPr>
          <w:rFonts w:ascii="Arial" w:hAnsi="Arial" w:cs="Arial"/>
          <w:noProof/>
          <w:sz w:val="24"/>
          <w:szCs w:val="24"/>
          <w:lang w:val="mn-MN"/>
        </w:rPr>
        <w:t>Хлорын агуулах болон хлоржуулах байранд орохоос 10 минутын өмнө                агааржуулалтын системийг ажиллуулж, хорт хийн баг өмсөж орно.</w:t>
      </w:r>
    </w:p>
    <w:p w:rsidR="00967431" w:rsidRPr="00031DFA" w:rsidRDefault="00967431" w:rsidP="00E7400B">
      <w:pPr>
        <w:pStyle w:val="ListParagraph"/>
        <w:numPr>
          <w:ilvl w:val="1"/>
          <w:numId w:val="17"/>
        </w:numPr>
        <w:spacing w:after="0"/>
        <w:ind w:left="0" w:firstLine="720"/>
        <w:jc w:val="both"/>
        <w:rPr>
          <w:rFonts w:ascii="Arial" w:hAnsi="Arial" w:cs="Arial"/>
          <w:noProof/>
          <w:sz w:val="24"/>
          <w:szCs w:val="24"/>
          <w:lang w:val="mn-MN"/>
        </w:rPr>
      </w:pPr>
      <w:r w:rsidRPr="00031DFA">
        <w:rPr>
          <w:rFonts w:ascii="Arial" w:hAnsi="Arial" w:cs="Arial"/>
          <w:noProof/>
          <w:sz w:val="24"/>
          <w:szCs w:val="24"/>
          <w:lang w:val="mn-MN"/>
        </w:rPr>
        <w:t>Ээлж хүлээлцэх дэвтэр буюу рапортын дэвтэрт хлорын зарцуулалт, хийгдсэн бүх ажлууд, удирдлагаас өгсөн үүрэг даалгаварын биелэлт, үйл ажиллагааны параметрүүд, эвдрэлтэй гэмтэлтэй зүйлүүд зэргийг тодорхой бичнэ.</w:t>
      </w:r>
    </w:p>
    <w:p w:rsidR="00967431" w:rsidRPr="00031DFA" w:rsidRDefault="00967431" w:rsidP="00E7400B">
      <w:pPr>
        <w:pStyle w:val="ListParagraph"/>
        <w:numPr>
          <w:ilvl w:val="1"/>
          <w:numId w:val="17"/>
        </w:numPr>
        <w:spacing w:after="0"/>
        <w:ind w:left="0" w:firstLine="720"/>
        <w:jc w:val="both"/>
        <w:rPr>
          <w:rFonts w:ascii="Arial" w:hAnsi="Arial" w:cs="Arial"/>
          <w:noProof/>
          <w:sz w:val="24"/>
          <w:szCs w:val="24"/>
          <w:lang w:val="mn-MN"/>
        </w:rPr>
      </w:pPr>
      <w:r w:rsidRPr="00031DFA">
        <w:rPr>
          <w:rFonts w:ascii="Arial" w:hAnsi="Arial" w:cs="Arial"/>
          <w:noProof/>
          <w:sz w:val="24"/>
          <w:szCs w:val="24"/>
          <w:lang w:val="mn-MN"/>
        </w:rPr>
        <w:t>Технологийн үйл ажиллагааны доголдол, ажиглагдаж мэдсэн эвдрэл гэмтлийн талаар ахлах машинчид илтгэж байна.</w:t>
      </w:r>
    </w:p>
    <w:p w:rsidR="00967431" w:rsidRPr="00031DFA" w:rsidRDefault="00967431" w:rsidP="00E7400B">
      <w:pPr>
        <w:pStyle w:val="ListParagraph"/>
        <w:numPr>
          <w:ilvl w:val="1"/>
          <w:numId w:val="17"/>
        </w:numPr>
        <w:spacing w:after="0"/>
        <w:ind w:left="0" w:firstLine="720"/>
        <w:jc w:val="both"/>
        <w:rPr>
          <w:rFonts w:ascii="Arial" w:hAnsi="Arial" w:cs="Arial"/>
          <w:noProof/>
          <w:sz w:val="24"/>
          <w:szCs w:val="24"/>
          <w:lang w:val="mn-MN"/>
        </w:rPr>
      </w:pPr>
      <w:r w:rsidRPr="00031DFA">
        <w:rPr>
          <w:rFonts w:ascii="Arial" w:hAnsi="Arial" w:cs="Arial"/>
          <w:noProof/>
          <w:sz w:val="24"/>
          <w:szCs w:val="24"/>
          <w:lang w:val="mn-MN"/>
        </w:rPr>
        <w:t>Хлоржуулах байгууламжид ариун цэврий</w:t>
      </w:r>
      <w:r w:rsidR="00677FBF" w:rsidRPr="00031DFA">
        <w:rPr>
          <w:rFonts w:ascii="Arial" w:hAnsi="Arial" w:cs="Arial"/>
          <w:noProof/>
          <w:sz w:val="24"/>
          <w:szCs w:val="24"/>
          <w:lang w:val="mn-MN"/>
        </w:rPr>
        <w:t>н дэглэм, шаардлагыг</w:t>
      </w:r>
      <w:r w:rsidRPr="00031DFA">
        <w:rPr>
          <w:rFonts w:ascii="Arial" w:hAnsi="Arial" w:cs="Arial"/>
          <w:noProof/>
          <w:sz w:val="24"/>
          <w:szCs w:val="24"/>
          <w:lang w:val="mn-MN"/>
        </w:rPr>
        <w:t xml:space="preserve"> сайтар сахина.</w:t>
      </w:r>
    </w:p>
    <w:p w:rsidR="00967431" w:rsidRPr="00031DFA" w:rsidRDefault="00967431" w:rsidP="00E7400B">
      <w:pPr>
        <w:pStyle w:val="ListParagraph"/>
        <w:numPr>
          <w:ilvl w:val="1"/>
          <w:numId w:val="17"/>
        </w:numPr>
        <w:spacing w:after="0"/>
        <w:ind w:left="0" w:firstLine="720"/>
        <w:jc w:val="both"/>
        <w:rPr>
          <w:rFonts w:ascii="Arial" w:hAnsi="Arial" w:cs="Arial"/>
          <w:noProof/>
          <w:sz w:val="24"/>
          <w:szCs w:val="24"/>
          <w:lang w:val="mn-MN"/>
        </w:rPr>
      </w:pPr>
      <w:r w:rsidRPr="00031DFA">
        <w:rPr>
          <w:rFonts w:ascii="Arial" w:hAnsi="Arial" w:cs="Arial"/>
          <w:noProof/>
          <w:sz w:val="24"/>
          <w:szCs w:val="24"/>
          <w:lang w:val="mn-MN"/>
        </w:rPr>
        <w:t>Ээлж хүлээлцэх дэвтэрт</w:t>
      </w:r>
      <w:r w:rsidR="003B6A5B">
        <w:rPr>
          <w:rFonts w:ascii="Arial" w:hAnsi="Arial" w:cs="Arial"/>
          <w:noProof/>
          <w:sz w:val="24"/>
          <w:szCs w:val="24"/>
          <w:lang w:val="mn-MN"/>
        </w:rPr>
        <w:t xml:space="preserve"> </w:t>
      </w:r>
      <w:r w:rsidRPr="00031DFA">
        <w:rPr>
          <w:rFonts w:ascii="Arial" w:hAnsi="Arial" w:cs="Arial"/>
          <w:noProof/>
          <w:sz w:val="24"/>
          <w:szCs w:val="24"/>
          <w:lang w:val="mn-MN"/>
        </w:rPr>
        <w:t>контейнерийн дугаар</w:t>
      </w:r>
      <w:r w:rsidR="00A802F4" w:rsidRPr="00031DFA">
        <w:rPr>
          <w:rFonts w:ascii="Arial" w:hAnsi="Arial" w:cs="Arial"/>
          <w:noProof/>
          <w:sz w:val="24"/>
          <w:szCs w:val="24"/>
          <w:lang w:val="mn-MN"/>
        </w:rPr>
        <w:t>, хлорын зарцуулалт</w:t>
      </w:r>
      <w:r w:rsidRPr="00031DFA">
        <w:rPr>
          <w:rFonts w:ascii="Arial" w:hAnsi="Arial" w:cs="Arial"/>
          <w:noProof/>
          <w:sz w:val="24"/>
          <w:szCs w:val="24"/>
          <w:lang w:val="mn-MN"/>
        </w:rPr>
        <w:t>ыг тэмдэглэнэ.</w:t>
      </w:r>
    </w:p>
    <w:p w:rsidR="00967431" w:rsidRPr="00031DFA" w:rsidRDefault="00967431" w:rsidP="00E7400B">
      <w:pPr>
        <w:pStyle w:val="ListParagraph"/>
        <w:numPr>
          <w:ilvl w:val="1"/>
          <w:numId w:val="17"/>
        </w:numPr>
        <w:spacing w:after="0"/>
        <w:ind w:left="0" w:firstLine="720"/>
        <w:jc w:val="both"/>
        <w:rPr>
          <w:rFonts w:ascii="Arial" w:hAnsi="Arial" w:cs="Arial"/>
          <w:noProof/>
          <w:sz w:val="24"/>
          <w:szCs w:val="24"/>
          <w:lang w:val="mn-MN"/>
        </w:rPr>
      </w:pPr>
      <w:r w:rsidRPr="00031DFA">
        <w:rPr>
          <w:rFonts w:ascii="Arial" w:hAnsi="Arial" w:cs="Arial"/>
          <w:noProof/>
          <w:sz w:val="24"/>
          <w:szCs w:val="24"/>
          <w:lang w:val="mn-MN"/>
        </w:rPr>
        <w:t xml:space="preserve">Хлорын </w:t>
      </w:r>
      <w:r w:rsidR="00A31005" w:rsidRPr="00031DFA">
        <w:rPr>
          <w:rFonts w:ascii="Arial" w:hAnsi="Arial" w:cs="Arial"/>
          <w:noProof/>
          <w:sz w:val="24"/>
          <w:szCs w:val="24"/>
          <w:lang w:val="mn-MN"/>
        </w:rPr>
        <w:t xml:space="preserve">хэрэглээг тогтмол хянаж байх үүднээс тусгайлан бэлдсэн тавцан бүхий жинтэй байх бөгөөд </w:t>
      </w:r>
      <w:r w:rsidRPr="00031DFA">
        <w:rPr>
          <w:rFonts w:ascii="Arial" w:hAnsi="Arial" w:cs="Arial"/>
          <w:noProof/>
          <w:sz w:val="24"/>
          <w:szCs w:val="24"/>
          <w:lang w:val="mn-MN"/>
        </w:rPr>
        <w:t>зарцуулалтын дэвтэр</w:t>
      </w:r>
      <w:r w:rsidR="00A31005" w:rsidRPr="00031DFA">
        <w:rPr>
          <w:rFonts w:ascii="Arial" w:hAnsi="Arial" w:cs="Arial"/>
          <w:noProof/>
          <w:sz w:val="24"/>
          <w:szCs w:val="24"/>
          <w:lang w:val="mn-MN"/>
        </w:rPr>
        <w:t xml:space="preserve"> дээр хэмжээг</w:t>
      </w:r>
      <w:r w:rsidRPr="00031DFA">
        <w:rPr>
          <w:rFonts w:ascii="Arial" w:hAnsi="Arial" w:cs="Arial"/>
          <w:noProof/>
          <w:sz w:val="24"/>
          <w:szCs w:val="24"/>
          <w:lang w:val="mn-MN"/>
        </w:rPr>
        <w:t xml:space="preserve"> хөтлөнө.</w:t>
      </w:r>
    </w:p>
    <w:p w:rsidR="00967431" w:rsidRPr="00031DFA" w:rsidRDefault="00337691" w:rsidP="00E7400B">
      <w:pPr>
        <w:pStyle w:val="ListParagraph"/>
        <w:numPr>
          <w:ilvl w:val="1"/>
          <w:numId w:val="17"/>
        </w:numPr>
        <w:spacing w:after="0"/>
        <w:ind w:left="0" w:firstLine="720"/>
        <w:jc w:val="both"/>
        <w:rPr>
          <w:rFonts w:ascii="Arial" w:hAnsi="Arial" w:cs="Arial"/>
          <w:noProof/>
          <w:sz w:val="24"/>
          <w:szCs w:val="24"/>
          <w:lang w:val="mn-MN"/>
        </w:rPr>
      </w:pPr>
      <w:r w:rsidRPr="00031DFA">
        <w:rPr>
          <w:rFonts w:ascii="Arial" w:hAnsi="Arial" w:cs="Arial"/>
          <w:noProof/>
          <w:sz w:val="24"/>
          <w:szCs w:val="24"/>
          <w:lang w:val="mn-MN"/>
        </w:rPr>
        <w:t>Гадны хү</w:t>
      </w:r>
      <w:r w:rsidR="004D1B22">
        <w:rPr>
          <w:rFonts w:ascii="Arial" w:hAnsi="Arial" w:cs="Arial"/>
          <w:noProof/>
          <w:sz w:val="24"/>
          <w:szCs w:val="24"/>
          <w:lang w:val="mn-MN"/>
        </w:rPr>
        <w:t>н</w:t>
      </w:r>
      <w:r w:rsidRPr="00031DFA">
        <w:rPr>
          <w:rFonts w:ascii="Arial" w:hAnsi="Arial" w:cs="Arial"/>
          <w:noProof/>
          <w:sz w:val="24"/>
          <w:szCs w:val="24"/>
          <w:lang w:val="mn-MN"/>
        </w:rPr>
        <w:t>ийг хлоржуулах байранд оруулахыг хориглоно.</w:t>
      </w:r>
    </w:p>
    <w:p w:rsidR="003B6A5B" w:rsidRDefault="003B6A5B" w:rsidP="00031DFA">
      <w:pPr>
        <w:spacing w:after="0"/>
        <w:jc w:val="center"/>
        <w:rPr>
          <w:rFonts w:cs="Arial"/>
          <w:b/>
          <w:noProof/>
          <w:szCs w:val="24"/>
          <w:lang w:val="mn-MN"/>
        </w:rPr>
      </w:pPr>
    </w:p>
    <w:p w:rsidR="00337691" w:rsidRPr="00031DFA" w:rsidRDefault="00337691" w:rsidP="00031DFA">
      <w:pPr>
        <w:spacing w:after="0"/>
        <w:jc w:val="center"/>
        <w:rPr>
          <w:rFonts w:cs="Arial"/>
          <w:b/>
          <w:noProof/>
          <w:szCs w:val="24"/>
          <w:lang w:val="mn-MN"/>
        </w:rPr>
      </w:pPr>
      <w:r w:rsidRPr="00031DFA">
        <w:rPr>
          <w:rFonts w:cs="Arial"/>
          <w:b/>
          <w:noProof/>
          <w:szCs w:val="24"/>
          <w:lang w:val="mn-MN"/>
        </w:rPr>
        <w:t>Дөрөв. Хлоржуулах төхөөрөмжийг ажиллуулах</w:t>
      </w:r>
    </w:p>
    <w:p w:rsidR="00E10752" w:rsidRPr="00031DFA" w:rsidRDefault="00E10752" w:rsidP="00E7400B">
      <w:pPr>
        <w:pStyle w:val="ListParagraph"/>
        <w:numPr>
          <w:ilvl w:val="1"/>
          <w:numId w:val="19"/>
        </w:numPr>
        <w:spacing w:after="0"/>
        <w:ind w:left="0" w:firstLine="749"/>
        <w:jc w:val="both"/>
        <w:rPr>
          <w:rFonts w:ascii="Arial" w:hAnsi="Arial" w:cs="Arial"/>
          <w:noProof/>
          <w:sz w:val="24"/>
          <w:szCs w:val="24"/>
          <w:lang w:val="mn-MN"/>
        </w:rPr>
      </w:pPr>
      <w:r w:rsidRPr="00031DFA">
        <w:rPr>
          <w:rFonts w:ascii="Arial" w:hAnsi="Arial" w:cs="Arial"/>
          <w:noProof/>
          <w:sz w:val="24"/>
          <w:szCs w:val="24"/>
          <w:lang w:val="mn-MN"/>
        </w:rPr>
        <w:t>Хлоржуулах төхөөрөмжийг ажиллуулахаас өмнө хлоржуулах винтел</w:t>
      </w:r>
      <w:r w:rsidR="00760C61" w:rsidRPr="00031DFA">
        <w:rPr>
          <w:rFonts w:ascii="Arial" w:hAnsi="Arial" w:cs="Arial"/>
          <w:noProof/>
          <w:sz w:val="24"/>
          <w:szCs w:val="24"/>
          <w:lang w:val="mn-MN"/>
        </w:rPr>
        <w:t>ийн хаалттай эсэхийг шалгаж үзнэ.</w:t>
      </w:r>
    </w:p>
    <w:p w:rsidR="00E10752" w:rsidRPr="00031DFA" w:rsidRDefault="00E10752" w:rsidP="00E7400B">
      <w:pPr>
        <w:pStyle w:val="ListParagraph"/>
        <w:numPr>
          <w:ilvl w:val="1"/>
          <w:numId w:val="19"/>
        </w:numPr>
        <w:spacing w:after="0"/>
        <w:ind w:left="0" w:firstLine="749"/>
        <w:jc w:val="both"/>
        <w:rPr>
          <w:rFonts w:ascii="Arial" w:hAnsi="Arial" w:cs="Arial"/>
          <w:noProof/>
          <w:sz w:val="24"/>
          <w:szCs w:val="24"/>
          <w:lang w:val="mn-MN"/>
        </w:rPr>
      </w:pPr>
      <w:r w:rsidRPr="00031DFA">
        <w:rPr>
          <w:rFonts w:ascii="Arial" w:hAnsi="Arial" w:cs="Arial"/>
          <w:noProof/>
          <w:sz w:val="24"/>
          <w:szCs w:val="24"/>
          <w:lang w:val="mn-MN"/>
        </w:rPr>
        <w:t>Эжекторт ус өгсөний дараа вентилийг онгойлгох бөгөөд эжекторт өгөх ус</w:t>
      </w:r>
      <w:r w:rsidR="00760C61" w:rsidRPr="00031DFA">
        <w:rPr>
          <w:rFonts w:ascii="Arial" w:hAnsi="Arial" w:cs="Arial"/>
          <w:noProof/>
          <w:sz w:val="24"/>
          <w:szCs w:val="24"/>
          <w:lang w:val="mn-MN"/>
        </w:rPr>
        <w:t>ны даралт 4 атм-аас доошгүй байна.</w:t>
      </w:r>
    </w:p>
    <w:p w:rsidR="00E10752" w:rsidRPr="00031DFA" w:rsidRDefault="004D1B22" w:rsidP="00E7400B">
      <w:pPr>
        <w:pStyle w:val="ListParagraph"/>
        <w:numPr>
          <w:ilvl w:val="1"/>
          <w:numId w:val="19"/>
        </w:numPr>
        <w:spacing w:after="0"/>
        <w:ind w:left="0" w:firstLine="749"/>
        <w:jc w:val="both"/>
        <w:rPr>
          <w:rFonts w:ascii="Arial" w:hAnsi="Arial" w:cs="Arial"/>
          <w:noProof/>
          <w:sz w:val="24"/>
          <w:szCs w:val="24"/>
          <w:lang w:val="mn-MN"/>
        </w:rPr>
      </w:pPr>
      <w:r>
        <w:rPr>
          <w:rFonts w:ascii="Arial" w:hAnsi="Arial" w:cs="Arial"/>
          <w:noProof/>
          <w:sz w:val="24"/>
          <w:szCs w:val="24"/>
          <w:lang w:val="mn-MN"/>
        </w:rPr>
        <w:lastRenderedPageBreak/>
        <w:t>Хлортой контейнер, завс</w:t>
      </w:r>
      <w:r w:rsidR="00E10752" w:rsidRPr="00031DFA">
        <w:rPr>
          <w:rFonts w:ascii="Arial" w:hAnsi="Arial" w:cs="Arial"/>
          <w:noProof/>
          <w:sz w:val="24"/>
          <w:szCs w:val="24"/>
          <w:lang w:val="mn-MN"/>
        </w:rPr>
        <w:t>рын баллон, хлоржуулагч төхөөрөмжийн вентилийг онгойлгож, гагнуурын холбоос, эргээсэн холболтуудыг /резьба/ наш</w:t>
      </w:r>
      <w:r>
        <w:rPr>
          <w:rFonts w:ascii="Arial" w:hAnsi="Arial" w:cs="Arial"/>
          <w:noProof/>
          <w:sz w:val="24"/>
          <w:szCs w:val="24"/>
          <w:lang w:val="mn-MN"/>
        </w:rPr>
        <w:t>а</w:t>
      </w:r>
      <w:r w:rsidR="00E10752" w:rsidRPr="00031DFA">
        <w:rPr>
          <w:rFonts w:ascii="Arial" w:hAnsi="Arial" w:cs="Arial"/>
          <w:noProof/>
          <w:sz w:val="24"/>
          <w:szCs w:val="24"/>
          <w:lang w:val="mn-MN"/>
        </w:rPr>
        <w:t>тирын спиртээр арчиж шалгана.</w:t>
      </w:r>
    </w:p>
    <w:p w:rsidR="000229AF" w:rsidRPr="00031DFA" w:rsidRDefault="004D1B22" w:rsidP="00E7400B">
      <w:pPr>
        <w:pStyle w:val="ListParagraph"/>
        <w:numPr>
          <w:ilvl w:val="1"/>
          <w:numId w:val="19"/>
        </w:numPr>
        <w:spacing w:after="0"/>
        <w:ind w:left="0" w:firstLine="749"/>
        <w:jc w:val="both"/>
        <w:rPr>
          <w:rFonts w:ascii="Arial" w:hAnsi="Arial" w:cs="Arial"/>
          <w:noProof/>
          <w:sz w:val="24"/>
          <w:szCs w:val="24"/>
          <w:lang w:val="mn-MN"/>
        </w:rPr>
      </w:pPr>
      <w:r>
        <w:rPr>
          <w:rFonts w:ascii="Arial" w:hAnsi="Arial" w:cs="Arial"/>
          <w:noProof/>
          <w:sz w:val="24"/>
          <w:szCs w:val="24"/>
          <w:lang w:val="mn-MN"/>
        </w:rPr>
        <w:t>Хлор тунлах төхөөрөмжи</w:t>
      </w:r>
      <w:r w:rsidR="000229AF" w:rsidRPr="00031DFA">
        <w:rPr>
          <w:rFonts w:ascii="Arial" w:hAnsi="Arial" w:cs="Arial"/>
          <w:noProof/>
          <w:sz w:val="24"/>
          <w:szCs w:val="24"/>
          <w:lang w:val="mn-MN"/>
        </w:rPr>
        <w:t>д шаардлагатай хлорын хэмжээг тохируулна.</w:t>
      </w:r>
    </w:p>
    <w:p w:rsidR="00C350EF" w:rsidRPr="00031DFA" w:rsidRDefault="00C350EF" w:rsidP="00031DFA">
      <w:pPr>
        <w:spacing w:after="0"/>
        <w:jc w:val="center"/>
        <w:rPr>
          <w:rFonts w:cs="Arial"/>
          <w:b/>
          <w:noProof/>
          <w:szCs w:val="24"/>
          <w:lang w:val="mn-MN"/>
        </w:rPr>
      </w:pPr>
    </w:p>
    <w:p w:rsidR="00322669" w:rsidRPr="00031DFA" w:rsidRDefault="00CE5815" w:rsidP="00031DFA">
      <w:pPr>
        <w:spacing w:after="0"/>
        <w:jc w:val="center"/>
        <w:rPr>
          <w:rFonts w:cs="Arial"/>
          <w:b/>
          <w:noProof/>
          <w:szCs w:val="24"/>
          <w:lang w:val="mn-MN"/>
        </w:rPr>
      </w:pPr>
      <w:r w:rsidRPr="00031DFA">
        <w:rPr>
          <w:rFonts w:cs="Arial"/>
          <w:b/>
          <w:noProof/>
          <w:szCs w:val="24"/>
          <w:lang w:val="mn-MN"/>
        </w:rPr>
        <w:t>Тав. Хлоржуулах төхөөрөмжийг зогсоох</w:t>
      </w:r>
    </w:p>
    <w:p w:rsidR="00CE5815" w:rsidRPr="00031DFA" w:rsidRDefault="00CE5815" w:rsidP="00E7400B">
      <w:pPr>
        <w:pStyle w:val="ListParagraph"/>
        <w:numPr>
          <w:ilvl w:val="1"/>
          <w:numId w:val="40"/>
        </w:numPr>
        <w:spacing w:after="0"/>
        <w:ind w:left="0" w:firstLine="720"/>
        <w:jc w:val="both"/>
        <w:rPr>
          <w:rFonts w:ascii="Arial" w:hAnsi="Arial" w:cs="Arial"/>
          <w:noProof/>
          <w:sz w:val="24"/>
          <w:szCs w:val="24"/>
          <w:lang w:val="mn-MN"/>
        </w:rPr>
      </w:pPr>
      <w:r w:rsidRPr="00031DFA">
        <w:rPr>
          <w:rFonts w:ascii="Arial" w:hAnsi="Arial" w:cs="Arial"/>
          <w:noProof/>
          <w:sz w:val="24"/>
          <w:szCs w:val="24"/>
          <w:lang w:val="mn-MN"/>
        </w:rPr>
        <w:t>Хло</w:t>
      </w:r>
      <w:r w:rsidR="00760C61" w:rsidRPr="00031DFA">
        <w:rPr>
          <w:rFonts w:ascii="Arial" w:hAnsi="Arial" w:cs="Arial"/>
          <w:noProof/>
          <w:sz w:val="24"/>
          <w:szCs w:val="24"/>
          <w:lang w:val="mn-MN"/>
        </w:rPr>
        <w:t>ртой контейнерийн вентилийг хаана.</w:t>
      </w:r>
    </w:p>
    <w:p w:rsidR="00CE5815" w:rsidRPr="00031DFA" w:rsidRDefault="00CE5815" w:rsidP="00E7400B">
      <w:pPr>
        <w:pStyle w:val="ListParagraph"/>
        <w:numPr>
          <w:ilvl w:val="1"/>
          <w:numId w:val="40"/>
        </w:numPr>
        <w:spacing w:after="0"/>
        <w:ind w:left="0" w:firstLine="720"/>
        <w:jc w:val="both"/>
        <w:rPr>
          <w:rFonts w:ascii="Arial" w:hAnsi="Arial" w:cs="Arial"/>
          <w:noProof/>
          <w:sz w:val="24"/>
          <w:szCs w:val="24"/>
        </w:rPr>
      </w:pPr>
      <w:r w:rsidRPr="00031DFA">
        <w:rPr>
          <w:rFonts w:ascii="Arial" w:hAnsi="Arial" w:cs="Arial"/>
          <w:noProof/>
          <w:sz w:val="24"/>
          <w:szCs w:val="24"/>
          <w:lang w:val="mn-MN"/>
        </w:rPr>
        <w:t>Хлорыг системээс тасалж завсрын баллон болон хлоржуулагч аппаратын вентилийг хаана.</w:t>
      </w:r>
    </w:p>
    <w:p w:rsidR="00033719" w:rsidRPr="00031DFA" w:rsidRDefault="00033719" w:rsidP="00031DFA">
      <w:pPr>
        <w:pStyle w:val="ListParagraph"/>
        <w:spacing w:after="0"/>
        <w:jc w:val="both"/>
        <w:rPr>
          <w:rFonts w:ascii="Arial" w:hAnsi="Arial" w:cs="Arial"/>
          <w:noProof/>
          <w:sz w:val="24"/>
          <w:szCs w:val="24"/>
          <w:lang w:val="mn-MN"/>
        </w:rPr>
      </w:pPr>
    </w:p>
    <w:p w:rsidR="003B6A5B" w:rsidRDefault="00CE5815" w:rsidP="003B6A5B">
      <w:pPr>
        <w:pStyle w:val="ListParagraph"/>
        <w:spacing w:after="0"/>
        <w:jc w:val="center"/>
        <w:rPr>
          <w:rFonts w:ascii="Arial" w:hAnsi="Arial" w:cs="Arial"/>
          <w:b/>
          <w:noProof/>
          <w:sz w:val="24"/>
          <w:szCs w:val="24"/>
          <w:lang w:val="mn-MN"/>
        </w:rPr>
      </w:pPr>
      <w:r w:rsidRPr="00031DFA">
        <w:rPr>
          <w:rFonts w:ascii="Arial" w:hAnsi="Arial" w:cs="Arial"/>
          <w:b/>
          <w:noProof/>
          <w:sz w:val="24"/>
          <w:szCs w:val="24"/>
          <w:lang w:val="mn-MN"/>
        </w:rPr>
        <w:t>Зургаа. Хлортой савыг зөөх, хөдөлгөх үед</w:t>
      </w:r>
    </w:p>
    <w:p w:rsidR="00CE5815" w:rsidRPr="00031DFA" w:rsidRDefault="00CE5815" w:rsidP="003B6A5B">
      <w:pPr>
        <w:pStyle w:val="ListParagraph"/>
        <w:spacing w:after="0"/>
        <w:jc w:val="center"/>
        <w:rPr>
          <w:rFonts w:ascii="Arial" w:hAnsi="Arial" w:cs="Arial"/>
          <w:b/>
          <w:noProof/>
          <w:sz w:val="24"/>
          <w:szCs w:val="24"/>
          <w:lang w:val="mn-MN"/>
        </w:rPr>
      </w:pPr>
      <w:r w:rsidRPr="00031DFA">
        <w:rPr>
          <w:rFonts w:ascii="Arial" w:hAnsi="Arial" w:cs="Arial"/>
          <w:b/>
          <w:noProof/>
          <w:sz w:val="24"/>
          <w:szCs w:val="24"/>
          <w:lang w:val="mn-MN"/>
        </w:rPr>
        <w:t>баримтлах аюулгүй ажиллагаа</w:t>
      </w:r>
    </w:p>
    <w:p w:rsidR="00CE5815" w:rsidRPr="00031DFA" w:rsidRDefault="00CE5815" w:rsidP="00A30752">
      <w:pPr>
        <w:pStyle w:val="ListParagraph"/>
        <w:numPr>
          <w:ilvl w:val="1"/>
          <w:numId w:val="23"/>
        </w:numPr>
        <w:spacing w:after="0"/>
        <w:ind w:left="86" w:firstLine="634"/>
        <w:jc w:val="both"/>
        <w:rPr>
          <w:rFonts w:ascii="Arial" w:hAnsi="Arial" w:cs="Arial"/>
          <w:noProof/>
          <w:sz w:val="24"/>
          <w:szCs w:val="24"/>
          <w:lang w:val="mn-MN"/>
        </w:rPr>
      </w:pPr>
      <w:r w:rsidRPr="00031DFA">
        <w:rPr>
          <w:rFonts w:ascii="Arial" w:hAnsi="Arial" w:cs="Arial"/>
          <w:noProof/>
          <w:sz w:val="24"/>
          <w:szCs w:val="24"/>
          <w:lang w:val="mn-MN"/>
        </w:rPr>
        <w:t>Хлортой савыг хадгалах, зөөхдөө маш болгоомжтой байх ба ямар нэгэн хатуу  биетэд цохих, газар унагахыг хориглоно.</w:t>
      </w:r>
    </w:p>
    <w:p w:rsidR="00CE5815" w:rsidRPr="00031DFA" w:rsidRDefault="003766D8" w:rsidP="00A30752">
      <w:pPr>
        <w:pStyle w:val="ListParagraph"/>
        <w:numPr>
          <w:ilvl w:val="1"/>
          <w:numId w:val="23"/>
        </w:numPr>
        <w:spacing w:after="0"/>
        <w:ind w:left="86" w:firstLine="634"/>
        <w:jc w:val="both"/>
        <w:rPr>
          <w:rFonts w:ascii="Arial" w:hAnsi="Arial" w:cs="Arial"/>
          <w:noProof/>
          <w:sz w:val="24"/>
          <w:szCs w:val="24"/>
          <w:lang w:val="mn-MN"/>
        </w:rPr>
      </w:pPr>
      <w:r w:rsidRPr="00031DFA">
        <w:rPr>
          <w:rFonts w:ascii="Arial" w:hAnsi="Arial" w:cs="Arial"/>
          <w:noProof/>
          <w:sz w:val="24"/>
          <w:szCs w:val="24"/>
          <w:lang w:val="mn-MN"/>
        </w:rPr>
        <w:t xml:space="preserve">Хлортой савыг удирдлагатай болон соронзон өргөгч ашиглан өргөхийг хориглоно.     </w:t>
      </w:r>
    </w:p>
    <w:p w:rsidR="003766D8" w:rsidRPr="00031DFA" w:rsidRDefault="003766D8" w:rsidP="00A30752">
      <w:pPr>
        <w:pStyle w:val="ListParagraph"/>
        <w:numPr>
          <w:ilvl w:val="1"/>
          <w:numId w:val="23"/>
        </w:numPr>
        <w:spacing w:after="0"/>
        <w:ind w:left="86" w:firstLine="634"/>
        <w:jc w:val="both"/>
        <w:rPr>
          <w:rFonts w:ascii="Arial" w:hAnsi="Arial" w:cs="Arial"/>
          <w:noProof/>
          <w:sz w:val="24"/>
          <w:szCs w:val="24"/>
          <w:lang w:val="mn-MN"/>
        </w:rPr>
      </w:pPr>
      <w:r w:rsidRPr="00031DFA">
        <w:rPr>
          <w:rFonts w:ascii="Arial" w:hAnsi="Arial" w:cs="Arial"/>
          <w:noProof/>
          <w:sz w:val="24"/>
          <w:szCs w:val="24"/>
          <w:lang w:val="mn-MN"/>
        </w:rPr>
        <w:t>Үйлдвэрлэгчийн санал болгосон жийргэвчийг ашиглах ба нэг жийргийг нэгээс олон ашиглахгүй байх нь зүйтэй.</w:t>
      </w:r>
    </w:p>
    <w:p w:rsidR="003766D8" w:rsidRPr="00031DFA" w:rsidRDefault="003766D8" w:rsidP="00A30752">
      <w:pPr>
        <w:pStyle w:val="ListParagraph"/>
        <w:numPr>
          <w:ilvl w:val="1"/>
          <w:numId w:val="23"/>
        </w:numPr>
        <w:spacing w:after="0"/>
        <w:ind w:left="86" w:firstLine="634"/>
        <w:jc w:val="both"/>
        <w:rPr>
          <w:rFonts w:ascii="Arial" w:hAnsi="Arial" w:cs="Arial"/>
          <w:noProof/>
          <w:sz w:val="24"/>
          <w:szCs w:val="24"/>
          <w:lang w:val="mn-MN"/>
        </w:rPr>
      </w:pPr>
      <w:r w:rsidRPr="00031DFA">
        <w:rPr>
          <w:rFonts w:ascii="Arial" w:hAnsi="Arial" w:cs="Arial"/>
          <w:noProof/>
          <w:sz w:val="24"/>
          <w:szCs w:val="24"/>
          <w:lang w:val="mn-MN"/>
        </w:rPr>
        <w:t>Савны (баллон, контейнер) вентилийг ямар нэгэн хэмжээгээр өөрчлөх, засварлахыг хориглоно.</w:t>
      </w:r>
    </w:p>
    <w:p w:rsidR="003766D8" w:rsidRPr="00031DFA" w:rsidRDefault="003766D8" w:rsidP="00A30752">
      <w:pPr>
        <w:pStyle w:val="ListParagraph"/>
        <w:numPr>
          <w:ilvl w:val="1"/>
          <w:numId w:val="23"/>
        </w:numPr>
        <w:spacing w:after="0"/>
        <w:ind w:left="86" w:firstLine="720"/>
        <w:jc w:val="both"/>
        <w:rPr>
          <w:rFonts w:ascii="Arial" w:hAnsi="Arial" w:cs="Arial"/>
          <w:noProof/>
          <w:sz w:val="24"/>
          <w:szCs w:val="24"/>
          <w:lang w:val="mn-MN"/>
        </w:rPr>
      </w:pPr>
      <w:r w:rsidRPr="00031DFA">
        <w:rPr>
          <w:rFonts w:ascii="Arial" w:hAnsi="Arial" w:cs="Arial"/>
          <w:noProof/>
          <w:sz w:val="24"/>
          <w:szCs w:val="24"/>
          <w:lang w:val="mn-MN"/>
        </w:rPr>
        <w:t>Хлор агуулсан контейнер сав нь системд холбогдоогүй үед вентилийн  хамгаалалтын малгайтай (таг) байх шаардлагатай.</w:t>
      </w:r>
    </w:p>
    <w:p w:rsidR="003766D8" w:rsidRPr="00031DFA" w:rsidRDefault="00760C61" w:rsidP="00A30752">
      <w:pPr>
        <w:pStyle w:val="ListParagraph"/>
        <w:numPr>
          <w:ilvl w:val="1"/>
          <w:numId w:val="23"/>
        </w:numPr>
        <w:spacing w:after="0"/>
        <w:ind w:left="86" w:firstLine="720"/>
        <w:jc w:val="both"/>
        <w:rPr>
          <w:rFonts w:ascii="Arial" w:hAnsi="Arial" w:cs="Arial"/>
          <w:noProof/>
          <w:sz w:val="24"/>
          <w:szCs w:val="24"/>
          <w:lang w:val="mn-MN"/>
        </w:rPr>
      </w:pPr>
      <w:r w:rsidRPr="00031DFA">
        <w:rPr>
          <w:rFonts w:ascii="Arial" w:hAnsi="Arial" w:cs="Arial"/>
          <w:noProof/>
          <w:sz w:val="24"/>
          <w:szCs w:val="24"/>
          <w:lang w:val="mn-MN"/>
        </w:rPr>
        <w:t>Малгай нь контейнерыг өргөхөд даахгүй тул к</w:t>
      </w:r>
      <w:r w:rsidR="003766D8" w:rsidRPr="00031DFA">
        <w:rPr>
          <w:rFonts w:ascii="Arial" w:hAnsi="Arial" w:cs="Arial"/>
          <w:noProof/>
          <w:sz w:val="24"/>
          <w:szCs w:val="24"/>
          <w:lang w:val="mn-MN"/>
        </w:rPr>
        <w:t xml:space="preserve">онтейнерийг вентилийн хамгаалалтын малгайнаас нь өргөхийг хориглоно. </w:t>
      </w:r>
      <w:r w:rsidRPr="00031DFA">
        <w:rPr>
          <w:rFonts w:ascii="Arial" w:hAnsi="Arial" w:cs="Arial"/>
          <w:noProof/>
          <w:sz w:val="24"/>
          <w:szCs w:val="24"/>
          <w:lang w:val="mn-MN"/>
        </w:rPr>
        <w:t xml:space="preserve"> </w:t>
      </w:r>
    </w:p>
    <w:p w:rsidR="003766D8" w:rsidRPr="00031DFA" w:rsidRDefault="003766D8" w:rsidP="00A30752">
      <w:pPr>
        <w:pStyle w:val="ListParagraph"/>
        <w:numPr>
          <w:ilvl w:val="1"/>
          <w:numId w:val="23"/>
        </w:numPr>
        <w:spacing w:after="0"/>
        <w:ind w:left="86" w:firstLine="720"/>
        <w:jc w:val="both"/>
        <w:rPr>
          <w:rFonts w:ascii="Arial" w:hAnsi="Arial" w:cs="Arial"/>
          <w:noProof/>
          <w:sz w:val="24"/>
          <w:szCs w:val="24"/>
          <w:lang w:val="mn-MN"/>
        </w:rPr>
      </w:pPr>
      <w:r w:rsidRPr="00031DFA">
        <w:rPr>
          <w:rFonts w:ascii="Arial" w:hAnsi="Arial" w:cs="Arial"/>
          <w:noProof/>
          <w:sz w:val="24"/>
          <w:szCs w:val="24"/>
          <w:lang w:val="mn-MN"/>
        </w:rPr>
        <w:t>Хэрвээ боломжтой бол вентилийг 200 мм</w:t>
      </w:r>
      <w:r w:rsidR="00D653F3">
        <w:rPr>
          <w:rFonts w:ascii="Arial" w:hAnsi="Arial" w:cs="Arial"/>
          <w:noProof/>
          <w:sz w:val="24"/>
          <w:szCs w:val="24"/>
          <w:lang w:val="mn-MN"/>
        </w:rPr>
        <w:t xml:space="preserve"> – </w:t>
      </w:r>
      <w:r w:rsidRPr="00031DFA">
        <w:rPr>
          <w:rFonts w:ascii="Arial" w:hAnsi="Arial" w:cs="Arial"/>
          <w:noProof/>
          <w:sz w:val="24"/>
          <w:szCs w:val="24"/>
          <w:lang w:val="mn-MN"/>
        </w:rPr>
        <w:t xml:space="preserve">ийн урттай </w:t>
      </w:r>
      <w:r w:rsidR="00760C61" w:rsidRPr="00031DFA">
        <w:rPr>
          <w:rFonts w:ascii="Arial" w:hAnsi="Arial" w:cs="Arial"/>
          <w:noProof/>
          <w:sz w:val="24"/>
          <w:szCs w:val="24"/>
          <w:lang w:val="mn-MN"/>
        </w:rPr>
        <w:t>түлхүүрээр жигд хүчээр онгойлгох бөгөөд х</w:t>
      </w:r>
      <w:r w:rsidRPr="00031DFA">
        <w:rPr>
          <w:rFonts w:ascii="Arial" w:hAnsi="Arial" w:cs="Arial"/>
          <w:noProof/>
          <w:sz w:val="24"/>
          <w:szCs w:val="24"/>
          <w:lang w:val="mn-MN"/>
        </w:rPr>
        <w:t>эрэв дийлдэхгүй бол</w:t>
      </w:r>
      <w:r w:rsidR="00760C61" w:rsidRPr="00031DFA">
        <w:rPr>
          <w:rFonts w:ascii="Arial" w:hAnsi="Arial" w:cs="Arial"/>
          <w:noProof/>
          <w:sz w:val="24"/>
          <w:szCs w:val="24"/>
          <w:lang w:val="mn-MN"/>
        </w:rPr>
        <w:t xml:space="preserve"> түлхүүрээ гараар зөөлөн цохино.</w:t>
      </w:r>
    </w:p>
    <w:p w:rsidR="003766D8" w:rsidRPr="00031DFA" w:rsidRDefault="003766D8" w:rsidP="00A30752">
      <w:pPr>
        <w:pStyle w:val="ListParagraph"/>
        <w:numPr>
          <w:ilvl w:val="1"/>
          <w:numId w:val="23"/>
        </w:numPr>
        <w:spacing w:after="0"/>
        <w:ind w:left="86" w:firstLine="720"/>
        <w:jc w:val="both"/>
        <w:rPr>
          <w:rFonts w:ascii="Arial" w:hAnsi="Arial" w:cs="Arial"/>
          <w:noProof/>
          <w:sz w:val="24"/>
          <w:szCs w:val="24"/>
          <w:lang w:val="mn-MN"/>
        </w:rPr>
      </w:pPr>
      <w:r w:rsidRPr="00031DFA">
        <w:rPr>
          <w:rFonts w:ascii="Arial" w:hAnsi="Arial" w:cs="Arial"/>
          <w:noProof/>
          <w:sz w:val="24"/>
          <w:szCs w:val="24"/>
          <w:lang w:val="mn-MN"/>
        </w:rPr>
        <w:t>Вентилийг нээж, хаахдаа 200 мм</w:t>
      </w:r>
      <w:r w:rsidR="00D653F3">
        <w:rPr>
          <w:rFonts w:ascii="Arial" w:hAnsi="Arial" w:cs="Arial"/>
          <w:noProof/>
          <w:sz w:val="24"/>
          <w:szCs w:val="24"/>
          <w:lang w:val="mn-MN"/>
        </w:rPr>
        <w:t xml:space="preserve"> – </w:t>
      </w:r>
      <w:r w:rsidRPr="00031DFA">
        <w:rPr>
          <w:rFonts w:ascii="Arial" w:hAnsi="Arial" w:cs="Arial"/>
          <w:noProof/>
          <w:sz w:val="24"/>
          <w:szCs w:val="24"/>
          <w:lang w:val="mn-MN"/>
        </w:rPr>
        <w:t xml:space="preserve">ээс илүү урттай түлхүүр ашиглаж болохгүй. </w:t>
      </w:r>
      <w:r w:rsidR="007425EB" w:rsidRPr="00031DFA">
        <w:rPr>
          <w:rFonts w:ascii="Arial" w:hAnsi="Arial" w:cs="Arial"/>
          <w:noProof/>
          <w:sz w:val="24"/>
          <w:szCs w:val="24"/>
          <w:lang w:val="mn-MN"/>
        </w:rPr>
        <w:t>Гогцоо түлхүүр</w:t>
      </w:r>
      <w:r w:rsidRPr="00031DFA">
        <w:rPr>
          <w:rFonts w:ascii="Arial" w:hAnsi="Arial" w:cs="Arial"/>
          <w:noProof/>
          <w:sz w:val="24"/>
          <w:szCs w:val="24"/>
          <w:lang w:val="mn-MN"/>
        </w:rPr>
        <w:t>, торцов болон алх лантуу ашиглан онгойлгохыг хориглоно. Ингэснээр вентилд ямар нэгэн гэмтэл учрах, цаашид хлор алдагдахаас сэргийлнэ.</w:t>
      </w:r>
    </w:p>
    <w:p w:rsidR="003766D8" w:rsidRPr="00031DFA" w:rsidRDefault="003766D8" w:rsidP="00A30752">
      <w:pPr>
        <w:pStyle w:val="ListParagraph"/>
        <w:numPr>
          <w:ilvl w:val="1"/>
          <w:numId w:val="23"/>
        </w:numPr>
        <w:spacing w:after="0"/>
        <w:ind w:left="86" w:firstLine="720"/>
        <w:jc w:val="both"/>
        <w:rPr>
          <w:rFonts w:ascii="Arial" w:hAnsi="Arial" w:cs="Arial"/>
          <w:noProof/>
          <w:sz w:val="24"/>
          <w:szCs w:val="24"/>
          <w:lang w:val="mn-MN"/>
        </w:rPr>
      </w:pPr>
      <w:r w:rsidRPr="00031DFA">
        <w:rPr>
          <w:rFonts w:ascii="Arial" w:hAnsi="Arial" w:cs="Arial"/>
          <w:noProof/>
          <w:sz w:val="24"/>
          <w:szCs w:val="24"/>
          <w:lang w:val="mn-MN"/>
        </w:rPr>
        <w:t>Контейнер, баллоны вентилийг цагийн зүүний эсрэг чиглэлд нэг бүтэн эргүүлэхэд хлорыг бүрэн хэмжээгээр шахдаг. Вентилийг нэгээс илүү эргүүлсэн тохиолдолд гэмтэх магадлалтай. Хэрвээ сав /контенейр,</w:t>
      </w:r>
      <w:r w:rsidR="004D1B22">
        <w:rPr>
          <w:rFonts w:ascii="Arial" w:hAnsi="Arial" w:cs="Arial"/>
          <w:noProof/>
          <w:sz w:val="24"/>
          <w:szCs w:val="24"/>
          <w:lang w:val="mn-MN"/>
        </w:rPr>
        <w:t xml:space="preserve"> </w:t>
      </w:r>
      <w:r w:rsidRPr="00031DFA">
        <w:rPr>
          <w:rFonts w:ascii="Arial" w:hAnsi="Arial" w:cs="Arial"/>
          <w:noProof/>
          <w:sz w:val="24"/>
          <w:szCs w:val="24"/>
          <w:lang w:val="mn-MN"/>
        </w:rPr>
        <w:t>баллон/ ямар нэгэн хэмжээгээр гэмтсэн буюу ажиллахгүй тохиолдолд яаралтай удирдах ажилтанд мэдэгдэж, үйлдвэрлэгч буюу нийлүүлэгчид мэдэгдэнэ.</w:t>
      </w:r>
    </w:p>
    <w:p w:rsidR="003766D8" w:rsidRPr="00D653F3" w:rsidRDefault="003766D8" w:rsidP="00A30752">
      <w:pPr>
        <w:spacing w:after="0"/>
        <w:ind w:left="86" w:firstLine="720"/>
        <w:jc w:val="both"/>
        <w:rPr>
          <w:rFonts w:cs="Arial"/>
          <w:i/>
          <w:noProof/>
          <w:sz w:val="22"/>
          <w:szCs w:val="24"/>
          <w:lang w:val="mn-MN"/>
        </w:rPr>
      </w:pPr>
      <w:r w:rsidRPr="00D653F3">
        <w:rPr>
          <w:rFonts w:cs="Arial"/>
          <w:i/>
          <w:noProof/>
          <w:sz w:val="22"/>
          <w:szCs w:val="24"/>
          <w:lang w:val="mn-MN"/>
        </w:rPr>
        <w:t>Тайлбар: Хлортой сав гэдэгт 1000 кг хлор агуулсан контейнер, 55</w:t>
      </w:r>
      <w:r w:rsidR="00A03FAF" w:rsidRPr="00D653F3">
        <w:rPr>
          <w:rFonts w:cs="Arial"/>
          <w:i/>
          <w:noProof/>
          <w:sz w:val="22"/>
          <w:szCs w:val="24"/>
        </w:rPr>
        <w:t xml:space="preserve"> </w:t>
      </w:r>
      <w:r w:rsidRPr="00D653F3">
        <w:rPr>
          <w:rFonts w:cs="Arial"/>
          <w:i/>
          <w:noProof/>
          <w:sz w:val="22"/>
          <w:szCs w:val="24"/>
          <w:lang w:val="mn-MN"/>
        </w:rPr>
        <w:t>л-ийн багтаамжтайг баллон гэж ойлгоно.</w:t>
      </w:r>
    </w:p>
    <w:p w:rsidR="00322669" w:rsidRPr="00031DFA" w:rsidRDefault="00322669" w:rsidP="00031DFA">
      <w:pPr>
        <w:spacing w:after="0"/>
        <w:ind w:left="3600"/>
        <w:rPr>
          <w:rFonts w:cs="Arial"/>
          <w:noProof/>
          <w:szCs w:val="24"/>
          <w:lang w:val="mn-MN"/>
        </w:rPr>
      </w:pPr>
    </w:p>
    <w:p w:rsidR="00403EDF" w:rsidRPr="00031DFA" w:rsidRDefault="00403EDF" w:rsidP="00031DFA">
      <w:pPr>
        <w:spacing w:after="0"/>
        <w:jc w:val="center"/>
        <w:rPr>
          <w:rFonts w:cs="Arial"/>
          <w:b/>
          <w:noProof/>
          <w:szCs w:val="24"/>
          <w:lang w:val="mn-MN"/>
        </w:rPr>
      </w:pPr>
      <w:r w:rsidRPr="00031DFA">
        <w:rPr>
          <w:rFonts w:cs="Arial"/>
          <w:b/>
          <w:noProof/>
          <w:szCs w:val="24"/>
          <w:lang w:val="mn-MN"/>
        </w:rPr>
        <w:t>Долоо. Хлорыг хадгалахад  баримтлах аюулгүй ажиллагаа</w:t>
      </w:r>
    </w:p>
    <w:p w:rsidR="00C350EF" w:rsidRPr="00031DFA" w:rsidRDefault="00C350EF" w:rsidP="00A30752">
      <w:pPr>
        <w:pStyle w:val="ListParagraph"/>
        <w:numPr>
          <w:ilvl w:val="1"/>
          <w:numId w:val="25"/>
        </w:numPr>
        <w:spacing w:after="0"/>
        <w:ind w:left="0" w:firstLine="720"/>
        <w:jc w:val="both"/>
        <w:rPr>
          <w:rFonts w:ascii="Arial" w:hAnsi="Arial" w:cs="Arial"/>
          <w:noProof/>
          <w:sz w:val="24"/>
          <w:szCs w:val="24"/>
          <w:lang w:val="mn-MN"/>
        </w:rPr>
      </w:pPr>
      <w:r w:rsidRPr="00031DFA">
        <w:rPr>
          <w:rFonts w:ascii="Arial" w:hAnsi="Arial" w:cs="Arial"/>
          <w:noProof/>
          <w:sz w:val="24"/>
          <w:szCs w:val="24"/>
          <w:lang w:val="mn-MN"/>
        </w:rPr>
        <w:t>Хлорын байрны хаалгыг цоожилж, лацдана.</w:t>
      </w:r>
    </w:p>
    <w:p w:rsidR="00C350EF" w:rsidRPr="00031DFA" w:rsidRDefault="00C350EF" w:rsidP="00A30752">
      <w:pPr>
        <w:pStyle w:val="ListParagraph"/>
        <w:numPr>
          <w:ilvl w:val="1"/>
          <w:numId w:val="25"/>
        </w:numPr>
        <w:spacing w:after="0"/>
        <w:ind w:left="0" w:firstLine="720"/>
        <w:jc w:val="both"/>
        <w:rPr>
          <w:rFonts w:ascii="Arial" w:hAnsi="Arial" w:cs="Arial"/>
          <w:noProof/>
          <w:sz w:val="24"/>
          <w:szCs w:val="24"/>
          <w:lang w:val="mn-MN"/>
        </w:rPr>
      </w:pPr>
      <w:r w:rsidRPr="00031DFA">
        <w:rPr>
          <w:rFonts w:ascii="Arial" w:hAnsi="Arial" w:cs="Arial"/>
          <w:noProof/>
          <w:sz w:val="24"/>
          <w:szCs w:val="24"/>
          <w:lang w:val="mn-MN"/>
        </w:rPr>
        <w:t>Хлорын байгууламжийн дэргэд салхины зүг заагч төхөөрөмж байрлуулсан байна.</w:t>
      </w:r>
    </w:p>
    <w:p w:rsidR="00403EDF" w:rsidRPr="00031DFA" w:rsidRDefault="00403EDF" w:rsidP="00A30752">
      <w:pPr>
        <w:pStyle w:val="ListParagraph"/>
        <w:numPr>
          <w:ilvl w:val="1"/>
          <w:numId w:val="25"/>
        </w:numPr>
        <w:spacing w:after="0"/>
        <w:ind w:left="0" w:firstLine="720"/>
        <w:jc w:val="both"/>
        <w:rPr>
          <w:rFonts w:ascii="Arial" w:hAnsi="Arial" w:cs="Arial"/>
          <w:noProof/>
          <w:sz w:val="24"/>
          <w:szCs w:val="24"/>
          <w:lang w:val="mn-MN"/>
        </w:rPr>
      </w:pPr>
      <w:r w:rsidRPr="00031DFA">
        <w:rPr>
          <w:rFonts w:ascii="Arial" w:hAnsi="Arial" w:cs="Arial"/>
          <w:noProof/>
          <w:sz w:val="24"/>
          <w:szCs w:val="24"/>
          <w:lang w:val="mn-MN"/>
        </w:rPr>
        <w:t>Хлор хадгалж буй бүх газарт тэмдэг, тэмдэглэгээ заавал тавьж,  зөвхөн уг ажилд бэлтгэгдсэн, ажиллах зөвшөөрөл бүхий хүн орно.</w:t>
      </w:r>
    </w:p>
    <w:p w:rsidR="00FD7441" w:rsidRDefault="00403EDF" w:rsidP="00A30752">
      <w:pPr>
        <w:pStyle w:val="ListParagraph"/>
        <w:numPr>
          <w:ilvl w:val="1"/>
          <w:numId w:val="25"/>
        </w:numPr>
        <w:spacing w:after="0"/>
        <w:ind w:left="0" w:firstLine="720"/>
        <w:jc w:val="both"/>
        <w:rPr>
          <w:rFonts w:ascii="Arial" w:hAnsi="Arial" w:cs="Arial"/>
          <w:noProof/>
          <w:sz w:val="24"/>
          <w:szCs w:val="24"/>
          <w:lang w:val="mn-MN"/>
        </w:rPr>
      </w:pPr>
      <w:r w:rsidRPr="00031DFA">
        <w:rPr>
          <w:rFonts w:ascii="Arial" w:hAnsi="Arial" w:cs="Arial"/>
          <w:noProof/>
          <w:sz w:val="24"/>
          <w:szCs w:val="24"/>
          <w:lang w:val="mn-MN"/>
        </w:rPr>
        <w:lastRenderedPageBreak/>
        <w:t>Хлортой савыг хуурай, сэрүүн, тусгаарласан газар хадгалах</w:t>
      </w:r>
      <w:r w:rsidR="00FD7441">
        <w:rPr>
          <w:rFonts w:ascii="Arial" w:hAnsi="Arial" w:cs="Arial"/>
          <w:noProof/>
          <w:sz w:val="24"/>
          <w:szCs w:val="24"/>
          <w:lang w:val="mn-MN"/>
        </w:rPr>
        <w:t xml:space="preserve"> бөгөөд ц</w:t>
      </w:r>
      <w:r w:rsidRPr="00031DFA">
        <w:rPr>
          <w:rFonts w:ascii="Arial" w:hAnsi="Arial" w:cs="Arial"/>
          <w:noProof/>
          <w:sz w:val="24"/>
          <w:szCs w:val="24"/>
          <w:lang w:val="mn-MN"/>
        </w:rPr>
        <w:t>аг аг</w:t>
      </w:r>
      <w:r w:rsidR="00FD7441">
        <w:rPr>
          <w:rFonts w:ascii="Arial" w:hAnsi="Arial" w:cs="Arial"/>
          <w:noProof/>
          <w:sz w:val="24"/>
          <w:szCs w:val="24"/>
          <w:lang w:val="mn-MN"/>
        </w:rPr>
        <w:t>аарын нөлөө, халалтаас сэргийлнэ.</w:t>
      </w:r>
    </w:p>
    <w:p w:rsidR="00403EDF" w:rsidRPr="00031DFA" w:rsidRDefault="00403EDF" w:rsidP="00A30752">
      <w:pPr>
        <w:pStyle w:val="ListParagraph"/>
        <w:numPr>
          <w:ilvl w:val="1"/>
          <w:numId w:val="25"/>
        </w:numPr>
        <w:spacing w:after="0"/>
        <w:ind w:left="0" w:firstLine="720"/>
        <w:jc w:val="both"/>
        <w:rPr>
          <w:rFonts w:ascii="Arial" w:hAnsi="Arial" w:cs="Arial"/>
          <w:noProof/>
          <w:sz w:val="24"/>
          <w:szCs w:val="24"/>
          <w:lang w:val="mn-MN"/>
        </w:rPr>
      </w:pPr>
      <w:r w:rsidRPr="00031DFA">
        <w:rPr>
          <w:rFonts w:ascii="Arial" w:hAnsi="Arial" w:cs="Arial"/>
          <w:noProof/>
          <w:sz w:val="24"/>
          <w:szCs w:val="24"/>
          <w:lang w:val="mn-MN"/>
        </w:rPr>
        <w:t>Хэрвээ хлортой контейнер, савуудыг гадаа хадгалж байгаа бол нарны шууд тусгалаас хамгаалсан хамгаалалтын дээвэр халхавч хийж өг</w:t>
      </w:r>
      <w:r w:rsidR="00760C61" w:rsidRPr="00031DFA">
        <w:rPr>
          <w:rFonts w:ascii="Arial" w:hAnsi="Arial" w:cs="Arial"/>
          <w:noProof/>
          <w:sz w:val="24"/>
          <w:szCs w:val="24"/>
          <w:lang w:val="mn-MN"/>
        </w:rPr>
        <w:t>нө</w:t>
      </w:r>
      <w:r w:rsidRPr="00031DFA">
        <w:rPr>
          <w:rFonts w:ascii="Arial" w:hAnsi="Arial" w:cs="Arial"/>
          <w:noProof/>
          <w:sz w:val="24"/>
          <w:szCs w:val="24"/>
          <w:lang w:val="mn-MN"/>
        </w:rPr>
        <w:t>.</w:t>
      </w:r>
    </w:p>
    <w:p w:rsidR="00403EDF" w:rsidRPr="00031DFA" w:rsidRDefault="00403EDF" w:rsidP="00A30752">
      <w:pPr>
        <w:pStyle w:val="ListParagraph"/>
        <w:numPr>
          <w:ilvl w:val="1"/>
          <w:numId w:val="25"/>
        </w:numPr>
        <w:spacing w:after="0"/>
        <w:ind w:left="0" w:firstLine="720"/>
        <w:jc w:val="both"/>
        <w:rPr>
          <w:rFonts w:ascii="Arial" w:hAnsi="Arial" w:cs="Arial"/>
          <w:noProof/>
          <w:sz w:val="24"/>
          <w:szCs w:val="24"/>
          <w:lang w:val="mn-MN"/>
        </w:rPr>
      </w:pPr>
      <w:r w:rsidRPr="00031DFA">
        <w:rPr>
          <w:rFonts w:ascii="Arial" w:hAnsi="Arial" w:cs="Arial"/>
          <w:noProof/>
          <w:sz w:val="24"/>
          <w:szCs w:val="24"/>
          <w:lang w:val="mn-MN"/>
        </w:rPr>
        <w:t>Хоолой, сав баллон, вентилийг хлороос нь бүрэн салгаагүй үед халаахыг хатуу хориглоно.</w:t>
      </w:r>
    </w:p>
    <w:p w:rsidR="008B4229" w:rsidRPr="00031DFA" w:rsidRDefault="008B4229" w:rsidP="00A30752">
      <w:pPr>
        <w:pStyle w:val="ListParagraph"/>
        <w:numPr>
          <w:ilvl w:val="1"/>
          <w:numId w:val="25"/>
        </w:numPr>
        <w:spacing w:after="0"/>
        <w:ind w:left="0" w:firstLine="720"/>
        <w:jc w:val="both"/>
        <w:rPr>
          <w:rFonts w:ascii="Arial" w:hAnsi="Arial" w:cs="Arial"/>
          <w:noProof/>
          <w:sz w:val="24"/>
          <w:szCs w:val="24"/>
          <w:lang w:val="mn-MN"/>
        </w:rPr>
      </w:pPr>
      <w:r w:rsidRPr="00031DFA">
        <w:rPr>
          <w:rFonts w:ascii="Arial" w:hAnsi="Arial" w:cs="Arial"/>
          <w:noProof/>
          <w:sz w:val="24"/>
          <w:szCs w:val="24"/>
          <w:lang w:val="mn-MN"/>
        </w:rPr>
        <w:t>Хлорыг барилга дотор хадгалж байгаа тохиолдолд хлортой сав баллоныг агааржуулалт, агаарын солилцоо сайтай газар ямар нэгэн дулааны эх үүсвэр, уурын хоолой зэргээс хол ха</w:t>
      </w:r>
      <w:r w:rsidR="00760C61" w:rsidRPr="00031DFA">
        <w:rPr>
          <w:rFonts w:ascii="Arial" w:hAnsi="Arial" w:cs="Arial"/>
          <w:noProof/>
          <w:sz w:val="24"/>
          <w:szCs w:val="24"/>
          <w:lang w:val="mn-MN"/>
        </w:rPr>
        <w:t>дгална.</w:t>
      </w:r>
    </w:p>
    <w:p w:rsidR="00403EDF" w:rsidRPr="00031DFA" w:rsidRDefault="008B4229" w:rsidP="00A30752">
      <w:pPr>
        <w:pStyle w:val="ListParagraph"/>
        <w:numPr>
          <w:ilvl w:val="1"/>
          <w:numId w:val="25"/>
        </w:numPr>
        <w:spacing w:after="0"/>
        <w:ind w:left="0" w:firstLine="720"/>
        <w:jc w:val="both"/>
        <w:rPr>
          <w:rFonts w:ascii="Arial" w:hAnsi="Arial" w:cs="Arial"/>
          <w:noProof/>
          <w:sz w:val="24"/>
          <w:szCs w:val="24"/>
          <w:lang w:val="mn-MN"/>
        </w:rPr>
      </w:pPr>
      <w:r w:rsidRPr="00031DFA">
        <w:rPr>
          <w:rFonts w:ascii="Arial" w:hAnsi="Arial" w:cs="Arial"/>
          <w:noProof/>
          <w:sz w:val="24"/>
          <w:szCs w:val="24"/>
          <w:lang w:val="mn-MN"/>
        </w:rPr>
        <w:t>Хлортой савыг хамгийн нам доор түвшинд хадгалах</w:t>
      </w:r>
      <w:r w:rsidR="00FD7441">
        <w:rPr>
          <w:rFonts w:ascii="Arial" w:hAnsi="Arial" w:cs="Arial"/>
          <w:noProof/>
          <w:sz w:val="24"/>
          <w:szCs w:val="24"/>
          <w:lang w:val="mn-MN"/>
        </w:rPr>
        <w:t xml:space="preserve"> бөгөөд </w:t>
      </w:r>
      <w:r w:rsidRPr="00031DFA">
        <w:rPr>
          <w:rFonts w:ascii="Arial" w:hAnsi="Arial" w:cs="Arial"/>
          <w:noProof/>
          <w:sz w:val="24"/>
          <w:szCs w:val="24"/>
          <w:lang w:val="mn-MN"/>
        </w:rPr>
        <w:t>гэхдээ газар доор хадгалж болохгүй</w:t>
      </w:r>
      <w:r w:rsidR="00760C61" w:rsidRPr="00031DFA">
        <w:rPr>
          <w:rFonts w:ascii="Arial" w:hAnsi="Arial" w:cs="Arial"/>
          <w:noProof/>
          <w:sz w:val="24"/>
          <w:szCs w:val="24"/>
          <w:lang w:val="mn-MN"/>
        </w:rPr>
        <w:t>.</w:t>
      </w:r>
    </w:p>
    <w:p w:rsidR="008B4229" w:rsidRPr="00031DFA" w:rsidRDefault="008B4229" w:rsidP="00A30752">
      <w:pPr>
        <w:pStyle w:val="ListParagraph"/>
        <w:numPr>
          <w:ilvl w:val="1"/>
          <w:numId w:val="25"/>
        </w:numPr>
        <w:spacing w:after="0"/>
        <w:ind w:left="0" w:firstLine="720"/>
        <w:jc w:val="both"/>
        <w:rPr>
          <w:rFonts w:ascii="Arial" w:hAnsi="Arial" w:cs="Arial"/>
          <w:noProof/>
          <w:sz w:val="24"/>
          <w:szCs w:val="24"/>
          <w:lang w:val="mn-MN"/>
        </w:rPr>
      </w:pPr>
      <w:r w:rsidRPr="00031DFA">
        <w:rPr>
          <w:rFonts w:ascii="Arial" w:hAnsi="Arial" w:cs="Arial"/>
          <w:noProof/>
          <w:sz w:val="24"/>
          <w:szCs w:val="24"/>
          <w:lang w:val="mn-MN"/>
        </w:rPr>
        <w:t>Хлорыг ямар нэгэн автомашин, техник ажиллаж буй газартай ойр хадгалж болохгүй.</w:t>
      </w:r>
    </w:p>
    <w:p w:rsidR="008B4229" w:rsidRPr="00031DFA" w:rsidRDefault="008B4229" w:rsidP="00A30752">
      <w:pPr>
        <w:pStyle w:val="ListParagraph"/>
        <w:numPr>
          <w:ilvl w:val="1"/>
          <w:numId w:val="25"/>
        </w:numPr>
        <w:spacing w:after="0"/>
        <w:ind w:left="0" w:firstLine="720"/>
        <w:jc w:val="both"/>
        <w:rPr>
          <w:rFonts w:ascii="Arial" w:hAnsi="Arial" w:cs="Arial"/>
          <w:noProof/>
          <w:sz w:val="24"/>
          <w:szCs w:val="24"/>
          <w:lang w:val="mn-MN"/>
        </w:rPr>
      </w:pPr>
      <w:r w:rsidRPr="00031DFA">
        <w:rPr>
          <w:rFonts w:ascii="Arial" w:hAnsi="Arial" w:cs="Arial"/>
          <w:noProof/>
          <w:sz w:val="24"/>
          <w:szCs w:val="24"/>
          <w:lang w:val="mn-MN"/>
        </w:rPr>
        <w:t>Хлортой идэвхтэй урвалд ордог материалуудыг нэг өрөөнд хамт хадгалахыг хориглоно. (жишээ нь: устөрөгч, аммиак, ацетелин болон шингэрүүлсэн шатдаг хий, эфир, органик уусгагчид, өөх тос зэрэг нүүрс устөрөгчид, цэвэр металлууд, органик бодис г.м)</w:t>
      </w:r>
    </w:p>
    <w:p w:rsidR="008B4229" w:rsidRPr="00031DFA" w:rsidRDefault="008B4229" w:rsidP="00A30752">
      <w:pPr>
        <w:pStyle w:val="ListParagraph"/>
        <w:numPr>
          <w:ilvl w:val="1"/>
          <w:numId w:val="25"/>
        </w:numPr>
        <w:spacing w:after="0"/>
        <w:ind w:left="0" w:firstLine="720"/>
        <w:jc w:val="both"/>
        <w:rPr>
          <w:rFonts w:ascii="Arial" w:hAnsi="Arial" w:cs="Arial"/>
          <w:noProof/>
          <w:sz w:val="24"/>
          <w:szCs w:val="24"/>
          <w:lang w:val="mn-MN"/>
        </w:rPr>
      </w:pPr>
      <w:r w:rsidRPr="00031DFA">
        <w:rPr>
          <w:rFonts w:ascii="Arial" w:hAnsi="Arial" w:cs="Arial"/>
          <w:noProof/>
          <w:sz w:val="24"/>
          <w:szCs w:val="24"/>
          <w:lang w:val="mn-MN"/>
        </w:rPr>
        <w:t>Хлортой контейнерийг</w:t>
      </w:r>
      <w:r w:rsidR="00FD7441">
        <w:rPr>
          <w:rFonts w:ascii="Arial" w:hAnsi="Arial" w:cs="Arial"/>
          <w:noProof/>
          <w:sz w:val="24"/>
          <w:szCs w:val="24"/>
          <w:lang w:val="mn-MN"/>
        </w:rPr>
        <w:t xml:space="preserve"> </w:t>
      </w:r>
      <w:r w:rsidRPr="00031DFA">
        <w:rPr>
          <w:rFonts w:ascii="Arial" w:hAnsi="Arial" w:cs="Arial"/>
          <w:noProof/>
          <w:sz w:val="24"/>
          <w:szCs w:val="24"/>
          <w:lang w:val="mn-MN"/>
        </w:rPr>
        <w:t>босоогоор нь унахаас сэргийлэн хадгалах шаардлагатай.  Контейнерийг босоогоор нь байрлуулсан тохиолдолд хий, хэвтээгээр буюу вентилийг доош нь харуулвал шингэн хлор алдах аюултай.</w:t>
      </w:r>
    </w:p>
    <w:p w:rsidR="008B4229" w:rsidRPr="00031DFA" w:rsidRDefault="008B4229" w:rsidP="00A30752">
      <w:pPr>
        <w:pStyle w:val="ListParagraph"/>
        <w:numPr>
          <w:ilvl w:val="1"/>
          <w:numId w:val="25"/>
        </w:numPr>
        <w:spacing w:after="0"/>
        <w:ind w:left="0" w:firstLine="720"/>
        <w:jc w:val="both"/>
        <w:rPr>
          <w:rFonts w:ascii="Arial" w:hAnsi="Arial" w:cs="Arial"/>
          <w:noProof/>
          <w:sz w:val="24"/>
          <w:szCs w:val="24"/>
          <w:lang w:val="mn-MN"/>
        </w:rPr>
      </w:pPr>
      <w:r w:rsidRPr="00031DFA">
        <w:rPr>
          <w:rFonts w:ascii="Arial" w:hAnsi="Arial" w:cs="Arial"/>
          <w:noProof/>
          <w:sz w:val="24"/>
          <w:szCs w:val="24"/>
          <w:lang w:val="mn-MN"/>
        </w:rPr>
        <w:t>Хлортой том контейнерийг хажуугаар нь түүний ган буюу цементэн суурин дээр байрлуулах ёстой. Тэрхүү суурь нь хэрвээ контейнер доороосоо хлор алдвал алдаж буй талыг хялбархан дээшээгээ харуулах зориулалттай жижигхэн дугуйтай байвал зохино. Контейнерийг хөндлөн байрлалд юүлэх бөгөөд 2 вентил нь босоо байрлалд байна.</w:t>
      </w:r>
    </w:p>
    <w:p w:rsidR="008B4229" w:rsidRPr="00031DFA" w:rsidRDefault="008B4229" w:rsidP="00A30752">
      <w:pPr>
        <w:pStyle w:val="ListParagraph"/>
        <w:numPr>
          <w:ilvl w:val="1"/>
          <w:numId w:val="25"/>
        </w:numPr>
        <w:spacing w:after="0"/>
        <w:ind w:left="0" w:firstLine="720"/>
        <w:jc w:val="both"/>
        <w:rPr>
          <w:rFonts w:ascii="Arial" w:hAnsi="Arial" w:cs="Arial"/>
          <w:noProof/>
          <w:sz w:val="24"/>
          <w:szCs w:val="24"/>
          <w:lang w:val="mn-MN"/>
        </w:rPr>
      </w:pPr>
      <w:r w:rsidRPr="00031DFA">
        <w:rPr>
          <w:rFonts w:ascii="Arial" w:hAnsi="Arial" w:cs="Arial"/>
          <w:noProof/>
          <w:sz w:val="24"/>
          <w:szCs w:val="24"/>
          <w:lang w:val="mn-MN"/>
        </w:rPr>
        <w:t>Хлор агуулсан савуудыг ослын үед ажиллахад хангалттай зайтай байхаар газар хадгал</w:t>
      </w:r>
      <w:r w:rsidR="00760C61" w:rsidRPr="00031DFA">
        <w:rPr>
          <w:rFonts w:ascii="Arial" w:hAnsi="Arial" w:cs="Arial"/>
          <w:noProof/>
          <w:sz w:val="24"/>
          <w:szCs w:val="24"/>
          <w:lang w:val="mn-MN"/>
        </w:rPr>
        <w:t>на</w:t>
      </w:r>
      <w:r w:rsidRPr="00031DFA">
        <w:rPr>
          <w:rFonts w:ascii="Arial" w:hAnsi="Arial" w:cs="Arial"/>
          <w:noProof/>
          <w:sz w:val="24"/>
          <w:szCs w:val="24"/>
          <w:lang w:val="mn-MN"/>
        </w:rPr>
        <w:t>.</w:t>
      </w:r>
    </w:p>
    <w:p w:rsidR="008B4229" w:rsidRPr="00031DFA" w:rsidRDefault="008B4229" w:rsidP="00A30752">
      <w:pPr>
        <w:pStyle w:val="ListParagraph"/>
        <w:numPr>
          <w:ilvl w:val="1"/>
          <w:numId w:val="25"/>
        </w:numPr>
        <w:spacing w:after="0"/>
        <w:ind w:left="0" w:firstLine="720"/>
        <w:jc w:val="both"/>
        <w:rPr>
          <w:rFonts w:ascii="Arial" w:hAnsi="Arial" w:cs="Arial"/>
          <w:noProof/>
          <w:sz w:val="24"/>
          <w:szCs w:val="24"/>
          <w:lang w:val="mn-MN"/>
        </w:rPr>
      </w:pPr>
      <w:r w:rsidRPr="00031DFA">
        <w:rPr>
          <w:rFonts w:ascii="Arial" w:hAnsi="Arial" w:cs="Arial"/>
          <w:noProof/>
          <w:sz w:val="24"/>
          <w:szCs w:val="24"/>
          <w:lang w:val="mn-MN"/>
        </w:rPr>
        <w:t>Контейнер, баллонуудыг “эхэнд оруулах”, “эхэнд гаргах” гэсэн үндсэн дээр ажилла</w:t>
      </w:r>
      <w:r w:rsidR="00760C61" w:rsidRPr="00031DFA">
        <w:rPr>
          <w:rFonts w:ascii="Arial" w:hAnsi="Arial" w:cs="Arial"/>
          <w:noProof/>
          <w:sz w:val="24"/>
          <w:szCs w:val="24"/>
          <w:lang w:val="mn-MN"/>
        </w:rPr>
        <w:t>на</w:t>
      </w:r>
      <w:r w:rsidRPr="00031DFA">
        <w:rPr>
          <w:rFonts w:ascii="Arial" w:hAnsi="Arial" w:cs="Arial"/>
          <w:noProof/>
          <w:sz w:val="24"/>
          <w:szCs w:val="24"/>
          <w:lang w:val="mn-MN"/>
        </w:rPr>
        <w:t>.</w:t>
      </w:r>
    </w:p>
    <w:p w:rsidR="008B4229" w:rsidRPr="00031DFA" w:rsidRDefault="008B4229" w:rsidP="00A30752">
      <w:pPr>
        <w:pStyle w:val="ListParagraph"/>
        <w:numPr>
          <w:ilvl w:val="1"/>
          <w:numId w:val="25"/>
        </w:numPr>
        <w:spacing w:after="0"/>
        <w:ind w:left="0" w:firstLine="720"/>
        <w:jc w:val="both"/>
        <w:rPr>
          <w:rFonts w:ascii="Arial" w:hAnsi="Arial" w:cs="Arial"/>
          <w:noProof/>
          <w:sz w:val="24"/>
          <w:szCs w:val="24"/>
          <w:lang w:val="mn-MN"/>
        </w:rPr>
      </w:pPr>
      <w:r w:rsidRPr="00031DFA">
        <w:rPr>
          <w:rFonts w:ascii="Arial" w:hAnsi="Arial" w:cs="Arial"/>
          <w:noProof/>
          <w:sz w:val="24"/>
          <w:szCs w:val="24"/>
          <w:lang w:val="mn-MN"/>
        </w:rPr>
        <w:t>Контейнер, баллон хэдийгээр жингийн хувьд хоосон боловч түүнийг аюулгүй, хоосон гэж үзэж болохгүй.</w:t>
      </w:r>
    </w:p>
    <w:p w:rsidR="008B4229" w:rsidRPr="00031DFA" w:rsidRDefault="008B4229" w:rsidP="00A30752">
      <w:pPr>
        <w:pStyle w:val="ListParagraph"/>
        <w:numPr>
          <w:ilvl w:val="1"/>
          <w:numId w:val="25"/>
        </w:numPr>
        <w:spacing w:after="0"/>
        <w:ind w:left="0" w:firstLine="720"/>
        <w:jc w:val="both"/>
        <w:rPr>
          <w:rFonts w:ascii="Arial" w:hAnsi="Arial" w:cs="Arial"/>
          <w:noProof/>
          <w:sz w:val="24"/>
          <w:szCs w:val="24"/>
          <w:lang w:val="mn-MN"/>
        </w:rPr>
      </w:pPr>
      <w:r w:rsidRPr="00031DFA">
        <w:rPr>
          <w:rFonts w:ascii="Arial" w:hAnsi="Arial" w:cs="Arial"/>
          <w:noProof/>
          <w:sz w:val="24"/>
          <w:szCs w:val="24"/>
          <w:lang w:val="mn-MN"/>
        </w:rPr>
        <w:t xml:space="preserve">Хлорын контейнер, баллоныг автомашинаар тээвэрлэх үед аюултай ачаа тээвэрлэх стандарт, журмын дагуу гүйцэтгэнэ. (MNS 4978 - 2000 7х стандарт, </w:t>
      </w:r>
      <w:r w:rsidRPr="00031DFA">
        <w:rPr>
          <w:rFonts w:ascii="Arial" w:hAnsi="Arial" w:cs="Arial"/>
          <w:i/>
          <w:noProof/>
          <w:sz w:val="24"/>
          <w:szCs w:val="24"/>
          <w:lang w:val="mn-MN"/>
        </w:rPr>
        <w:t>Автотээврийн хэрэгслээр хүний амь нас, эрүүл мэнд, хүрээлэн байгаа орчинд аюул, хохирол учруулж болзошгүй ачаа тээвэрлэх журам</w:t>
      </w:r>
      <w:r w:rsidRPr="00031DFA">
        <w:rPr>
          <w:rFonts w:ascii="Arial" w:hAnsi="Arial" w:cs="Arial"/>
          <w:noProof/>
          <w:sz w:val="24"/>
          <w:szCs w:val="24"/>
          <w:lang w:val="mn-MN"/>
        </w:rPr>
        <w:t>)</w:t>
      </w:r>
    </w:p>
    <w:p w:rsidR="008B4229" w:rsidRPr="00031DFA" w:rsidRDefault="008B4229" w:rsidP="00031DFA">
      <w:pPr>
        <w:spacing w:after="0"/>
        <w:jc w:val="both"/>
        <w:rPr>
          <w:rFonts w:cs="Arial"/>
          <w:noProof/>
          <w:szCs w:val="24"/>
          <w:lang w:val="mn-MN"/>
        </w:rPr>
      </w:pPr>
    </w:p>
    <w:p w:rsidR="00615E83" w:rsidRPr="00031DFA" w:rsidRDefault="00615E83" w:rsidP="00031DFA">
      <w:pPr>
        <w:spacing w:after="0"/>
        <w:jc w:val="center"/>
        <w:rPr>
          <w:rFonts w:cs="Arial"/>
          <w:b/>
          <w:noProof/>
          <w:szCs w:val="24"/>
          <w:lang w:val="mn-MN"/>
        </w:rPr>
      </w:pPr>
      <w:r w:rsidRPr="00031DFA">
        <w:rPr>
          <w:rFonts w:cs="Arial"/>
          <w:b/>
          <w:noProof/>
          <w:szCs w:val="24"/>
          <w:lang w:val="mn-MN"/>
        </w:rPr>
        <w:t>Найм. Хлорын контейнерийг солих үеийн аюулгүй ажиллагаа</w:t>
      </w:r>
    </w:p>
    <w:p w:rsidR="00615E83" w:rsidRPr="00031DFA" w:rsidRDefault="00615E83" w:rsidP="00DA11FD">
      <w:pPr>
        <w:spacing w:after="0"/>
        <w:ind w:firstLine="720"/>
        <w:rPr>
          <w:rFonts w:cs="Arial"/>
          <w:noProof/>
          <w:szCs w:val="24"/>
          <w:lang w:val="mn-MN"/>
        </w:rPr>
      </w:pPr>
      <w:r w:rsidRPr="00031DFA">
        <w:rPr>
          <w:rFonts w:cs="Arial"/>
          <w:noProof/>
          <w:szCs w:val="24"/>
          <w:lang w:val="mn-MN"/>
        </w:rPr>
        <w:t>Хлорын дохиолол идэвх</w:t>
      </w:r>
      <w:r w:rsidR="00FD7441">
        <w:rPr>
          <w:rFonts w:cs="Arial"/>
          <w:noProof/>
          <w:szCs w:val="24"/>
          <w:lang w:val="mn-MN"/>
        </w:rPr>
        <w:t>и</w:t>
      </w:r>
      <w:r w:rsidRPr="00031DFA">
        <w:rPr>
          <w:rFonts w:cs="Arial"/>
          <w:noProof/>
          <w:szCs w:val="24"/>
          <w:lang w:val="mn-MN"/>
        </w:rPr>
        <w:t>жээгүй үед хлорын контейнерийг солиход мөрдөнө.</w:t>
      </w:r>
    </w:p>
    <w:p w:rsidR="00615E83" w:rsidRPr="00031DFA" w:rsidRDefault="00615E83" w:rsidP="00DA11FD">
      <w:pPr>
        <w:pStyle w:val="ListParagraph"/>
        <w:numPr>
          <w:ilvl w:val="1"/>
          <w:numId w:val="29"/>
        </w:numPr>
        <w:tabs>
          <w:tab w:val="left" w:pos="720"/>
        </w:tabs>
        <w:spacing w:after="0"/>
        <w:ind w:left="0" w:firstLine="720"/>
        <w:rPr>
          <w:rFonts w:ascii="Arial" w:hAnsi="Arial" w:cs="Arial"/>
          <w:sz w:val="24"/>
          <w:szCs w:val="24"/>
        </w:rPr>
      </w:pPr>
      <w:r w:rsidRPr="00031DFA">
        <w:rPr>
          <w:rFonts w:ascii="Arial" w:hAnsi="Arial" w:cs="Arial"/>
          <w:sz w:val="24"/>
          <w:szCs w:val="24"/>
        </w:rPr>
        <w:t>Өрөөнд орохын өмнө агааржуулалтын системийг ажиллуулна.</w:t>
      </w:r>
    </w:p>
    <w:p w:rsidR="00615E83" w:rsidRPr="00031DFA" w:rsidRDefault="00783B22" w:rsidP="00DA11FD">
      <w:pPr>
        <w:pStyle w:val="ListParagraph"/>
        <w:numPr>
          <w:ilvl w:val="1"/>
          <w:numId w:val="29"/>
        </w:numPr>
        <w:tabs>
          <w:tab w:val="left" w:pos="720"/>
        </w:tabs>
        <w:spacing w:after="0"/>
        <w:ind w:left="0" w:firstLine="720"/>
        <w:rPr>
          <w:rFonts w:ascii="Arial" w:hAnsi="Arial" w:cs="Arial"/>
          <w:sz w:val="24"/>
          <w:szCs w:val="24"/>
        </w:rPr>
      </w:pPr>
      <w:r w:rsidRPr="00031DFA">
        <w:rPr>
          <w:rFonts w:ascii="Arial" w:hAnsi="Arial" w:cs="Arial"/>
          <w:sz w:val="24"/>
          <w:szCs w:val="24"/>
        </w:rPr>
        <w:t>Хувийн хамгаалах хэрэгсэл өмсөнө. (амьсгалын аппарат буюу баг)</w:t>
      </w:r>
    </w:p>
    <w:p w:rsidR="00783B22" w:rsidRPr="00031DFA" w:rsidRDefault="00783B22" w:rsidP="00DA11FD">
      <w:pPr>
        <w:pStyle w:val="ListParagraph"/>
        <w:numPr>
          <w:ilvl w:val="1"/>
          <w:numId w:val="29"/>
        </w:numPr>
        <w:tabs>
          <w:tab w:val="left" w:pos="720"/>
        </w:tabs>
        <w:spacing w:after="0"/>
        <w:ind w:left="0" w:firstLine="720"/>
        <w:rPr>
          <w:rFonts w:ascii="Arial" w:hAnsi="Arial" w:cs="Arial"/>
          <w:sz w:val="24"/>
          <w:szCs w:val="24"/>
        </w:rPr>
      </w:pPr>
      <w:r w:rsidRPr="00031DFA">
        <w:rPr>
          <w:rFonts w:ascii="Arial" w:hAnsi="Arial" w:cs="Arial"/>
          <w:sz w:val="24"/>
          <w:szCs w:val="24"/>
        </w:rPr>
        <w:t>Гэрэл асааж  ороод аюулгүй эсэхийг нүдээр харж шалгана.</w:t>
      </w:r>
    </w:p>
    <w:p w:rsidR="00783B22" w:rsidRPr="00031DFA" w:rsidRDefault="00783B22" w:rsidP="00DA11FD">
      <w:pPr>
        <w:pStyle w:val="ListParagraph"/>
        <w:numPr>
          <w:ilvl w:val="1"/>
          <w:numId w:val="29"/>
        </w:numPr>
        <w:tabs>
          <w:tab w:val="left" w:pos="720"/>
        </w:tabs>
        <w:spacing w:after="0"/>
        <w:ind w:left="0" w:firstLine="720"/>
        <w:rPr>
          <w:rFonts w:ascii="Arial" w:hAnsi="Arial" w:cs="Arial"/>
          <w:sz w:val="24"/>
          <w:szCs w:val="24"/>
        </w:rPr>
      </w:pPr>
      <w:r w:rsidRPr="00031DFA">
        <w:rPr>
          <w:rFonts w:ascii="Arial" w:hAnsi="Arial" w:cs="Arial"/>
          <w:sz w:val="24"/>
          <w:szCs w:val="24"/>
        </w:rPr>
        <w:t xml:space="preserve">Хлорын контейнерийн </w:t>
      </w:r>
      <w:r w:rsidR="00760C61" w:rsidRPr="00031DFA">
        <w:rPr>
          <w:rFonts w:ascii="Arial" w:hAnsi="Arial" w:cs="Arial"/>
          <w:sz w:val="24"/>
          <w:szCs w:val="24"/>
        </w:rPr>
        <w:t>вентилийг хаа</w:t>
      </w:r>
      <w:r w:rsidR="00760C61" w:rsidRPr="00031DFA">
        <w:rPr>
          <w:rFonts w:ascii="Arial" w:hAnsi="Arial" w:cs="Arial"/>
          <w:sz w:val="24"/>
          <w:szCs w:val="24"/>
          <w:lang w:val="mn-MN"/>
        </w:rPr>
        <w:t>на.</w:t>
      </w:r>
    </w:p>
    <w:p w:rsidR="00783B22" w:rsidRPr="00031DFA" w:rsidRDefault="00783B22" w:rsidP="00DA11FD">
      <w:pPr>
        <w:pStyle w:val="ListParagraph"/>
        <w:numPr>
          <w:ilvl w:val="1"/>
          <w:numId w:val="29"/>
        </w:numPr>
        <w:tabs>
          <w:tab w:val="left" w:pos="720"/>
        </w:tabs>
        <w:spacing w:after="0"/>
        <w:ind w:left="0" w:firstLine="720"/>
        <w:jc w:val="both"/>
        <w:rPr>
          <w:rFonts w:ascii="Arial" w:hAnsi="Arial" w:cs="Arial"/>
          <w:sz w:val="24"/>
          <w:szCs w:val="24"/>
        </w:rPr>
      </w:pPr>
      <w:r w:rsidRPr="00031DFA">
        <w:rPr>
          <w:rFonts w:ascii="Arial" w:hAnsi="Arial" w:cs="Arial"/>
          <w:sz w:val="24"/>
          <w:szCs w:val="24"/>
        </w:rPr>
        <w:t>Систем өөрөө хлорыг зайлуулах боломжийг хангаж өгнө. Даралтын манометрийн заал</w:t>
      </w:r>
      <w:r w:rsidR="004D1B22">
        <w:rPr>
          <w:rFonts w:ascii="Arial" w:hAnsi="Arial" w:cs="Arial"/>
          <w:sz w:val="24"/>
          <w:szCs w:val="24"/>
        </w:rPr>
        <w:t>т ба хлорын тун</w:t>
      </w:r>
      <w:r w:rsidRPr="00031DFA">
        <w:rPr>
          <w:rFonts w:ascii="Arial" w:hAnsi="Arial" w:cs="Arial"/>
          <w:sz w:val="24"/>
          <w:szCs w:val="24"/>
        </w:rPr>
        <w:t>лах төхөөрөмжийн заалт зохих доод түвшинд очсон эсэхийг хянана. Хлоржуулагч төхөөрөмжийн штуцерыг султгаж, түү</w:t>
      </w:r>
      <w:r w:rsidR="00760C61" w:rsidRPr="00031DFA">
        <w:rPr>
          <w:rFonts w:ascii="Arial" w:hAnsi="Arial" w:cs="Arial"/>
          <w:sz w:val="24"/>
          <w:szCs w:val="24"/>
        </w:rPr>
        <w:t>нийг хоосон контейнерээс  салга</w:t>
      </w:r>
      <w:r w:rsidR="00760C61" w:rsidRPr="00031DFA">
        <w:rPr>
          <w:rFonts w:ascii="Arial" w:hAnsi="Arial" w:cs="Arial"/>
          <w:sz w:val="24"/>
          <w:szCs w:val="24"/>
          <w:lang w:val="mn-MN"/>
        </w:rPr>
        <w:t>на.</w:t>
      </w:r>
    </w:p>
    <w:p w:rsidR="00783B22" w:rsidRPr="00031DFA" w:rsidRDefault="008A5283" w:rsidP="00DA11FD">
      <w:pPr>
        <w:pStyle w:val="ListParagraph"/>
        <w:numPr>
          <w:ilvl w:val="1"/>
          <w:numId w:val="29"/>
        </w:numPr>
        <w:tabs>
          <w:tab w:val="left" w:pos="720"/>
        </w:tabs>
        <w:spacing w:after="0"/>
        <w:ind w:left="0" w:firstLine="720"/>
        <w:jc w:val="both"/>
        <w:rPr>
          <w:rFonts w:ascii="Arial" w:hAnsi="Arial" w:cs="Arial"/>
          <w:sz w:val="24"/>
          <w:szCs w:val="24"/>
        </w:rPr>
      </w:pPr>
      <w:r w:rsidRPr="00031DFA">
        <w:rPr>
          <w:rFonts w:ascii="Arial" w:hAnsi="Arial" w:cs="Arial"/>
          <w:sz w:val="24"/>
          <w:szCs w:val="24"/>
        </w:rPr>
        <w:lastRenderedPageBreak/>
        <w:t>Хлорын хоосон контейнерийн малгайг (таг) буцаан тавьж, контейнерийг хамгаалалттай агуулахад оруулах буюу буцаа</w:t>
      </w:r>
      <w:r w:rsidRPr="00031DFA">
        <w:rPr>
          <w:rFonts w:ascii="Arial" w:hAnsi="Arial" w:cs="Arial"/>
          <w:sz w:val="24"/>
          <w:szCs w:val="24"/>
          <w:lang w:val="mn-MN"/>
        </w:rPr>
        <w:t>ж</w:t>
      </w:r>
      <w:r w:rsidRPr="00031DFA">
        <w:rPr>
          <w:rFonts w:ascii="Arial" w:hAnsi="Arial" w:cs="Arial"/>
          <w:sz w:val="24"/>
          <w:szCs w:val="24"/>
        </w:rPr>
        <w:t xml:space="preserve"> ачуулна.</w:t>
      </w:r>
    </w:p>
    <w:p w:rsidR="00C350EF" w:rsidRPr="00031DFA" w:rsidRDefault="00C350EF" w:rsidP="00DA11FD">
      <w:pPr>
        <w:pStyle w:val="ListParagraph"/>
        <w:numPr>
          <w:ilvl w:val="1"/>
          <w:numId w:val="29"/>
        </w:numPr>
        <w:tabs>
          <w:tab w:val="left" w:pos="720"/>
        </w:tabs>
        <w:spacing w:after="0"/>
        <w:ind w:left="0" w:firstLine="720"/>
        <w:jc w:val="both"/>
        <w:rPr>
          <w:rFonts w:ascii="Arial" w:hAnsi="Arial" w:cs="Arial"/>
          <w:sz w:val="24"/>
          <w:szCs w:val="24"/>
        </w:rPr>
      </w:pPr>
      <w:r w:rsidRPr="00031DFA">
        <w:rPr>
          <w:rFonts w:ascii="Arial" w:hAnsi="Arial" w:cs="Arial"/>
          <w:sz w:val="24"/>
          <w:szCs w:val="24"/>
          <w:lang w:val="mn-MN"/>
        </w:rPr>
        <w:t>Хлорын байранд шинэ хлорыг зөөж оруулахдаа тусгай тэргэнцэр ашиглана.</w:t>
      </w:r>
    </w:p>
    <w:p w:rsidR="00640611" w:rsidRPr="00031DFA" w:rsidRDefault="00640611" w:rsidP="00DA11FD">
      <w:pPr>
        <w:pStyle w:val="ListParagraph"/>
        <w:numPr>
          <w:ilvl w:val="1"/>
          <w:numId w:val="29"/>
        </w:numPr>
        <w:tabs>
          <w:tab w:val="left" w:pos="720"/>
        </w:tabs>
        <w:spacing w:after="0"/>
        <w:ind w:left="0" w:firstLine="720"/>
        <w:jc w:val="both"/>
        <w:rPr>
          <w:rFonts w:ascii="Arial" w:hAnsi="Arial" w:cs="Arial"/>
          <w:sz w:val="24"/>
          <w:szCs w:val="24"/>
        </w:rPr>
      </w:pPr>
      <w:r w:rsidRPr="00031DFA">
        <w:rPr>
          <w:rFonts w:ascii="Arial" w:hAnsi="Arial" w:cs="Arial"/>
          <w:sz w:val="24"/>
          <w:szCs w:val="24"/>
        </w:rPr>
        <w:t>Шинэ контейнерийг байрлуул</w:t>
      </w:r>
      <w:r w:rsidR="00C350EF" w:rsidRPr="00031DFA">
        <w:rPr>
          <w:rFonts w:ascii="Arial" w:hAnsi="Arial" w:cs="Arial"/>
          <w:sz w:val="24"/>
          <w:szCs w:val="24"/>
          <w:lang w:val="mn-MN"/>
        </w:rPr>
        <w:t xml:space="preserve">ж, </w:t>
      </w:r>
      <w:r w:rsidRPr="00031DFA">
        <w:rPr>
          <w:rFonts w:ascii="Arial" w:hAnsi="Arial" w:cs="Arial"/>
          <w:sz w:val="24"/>
          <w:szCs w:val="24"/>
        </w:rPr>
        <w:t>хамгаалалтын малгайг ав</w:t>
      </w:r>
      <w:r w:rsidR="00760C61" w:rsidRPr="00031DFA">
        <w:rPr>
          <w:rFonts w:ascii="Arial" w:hAnsi="Arial" w:cs="Arial"/>
          <w:sz w:val="24"/>
          <w:szCs w:val="24"/>
          <w:lang w:val="mn-MN"/>
        </w:rPr>
        <w:t>на.</w:t>
      </w:r>
    </w:p>
    <w:p w:rsidR="00640611" w:rsidRPr="00031DFA" w:rsidRDefault="00640611" w:rsidP="00DA11FD">
      <w:pPr>
        <w:pStyle w:val="ListParagraph"/>
        <w:numPr>
          <w:ilvl w:val="1"/>
          <w:numId w:val="29"/>
        </w:numPr>
        <w:tabs>
          <w:tab w:val="left" w:pos="720"/>
        </w:tabs>
        <w:spacing w:after="0"/>
        <w:ind w:left="0" w:firstLine="720"/>
        <w:jc w:val="both"/>
        <w:rPr>
          <w:rFonts w:ascii="Arial" w:hAnsi="Arial" w:cs="Arial"/>
          <w:sz w:val="24"/>
          <w:szCs w:val="24"/>
        </w:rPr>
      </w:pPr>
      <w:r w:rsidRPr="00031DFA">
        <w:rPr>
          <w:rFonts w:ascii="Arial" w:hAnsi="Arial" w:cs="Arial"/>
          <w:sz w:val="24"/>
          <w:szCs w:val="24"/>
        </w:rPr>
        <w:t>Жийргэвчээр хлор алдаж байгаа эсэхийг шалга</w:t>
      </w:r>
      <w:r w:rsidR="00760C61" w:rsidRPr="00031DFA">
        <w:rPr>
          <w:rFonts w:ascii="Arial" w:hAnsi="Arial" w:cs="Arial"/>
          <w:sz w:val="24"/>
          <w:szCs w:val="24"/>
          <w:lang w:val="mn-MN"/>
        </w:rPr>
        <w:t>на.</w:t>
      </w:r>
      <w:r w:rsidRPr="00031DFA">
        <w:rPr>
          <w:rFonts w:ascii="Arial" w:hAnsi="Arial" w:cs="Arial"/>
          <w:sz w:val="24"/>
          <w:szCs w:val="24"/>
        </w:rPr>
        <w:t xml:space="preserve"> Ингэхдээ 25%-ын аммиакын уусмалаар арчиж  шалгана.</w:t>
      </w:r>
    </w:p>
    <w:p w:rsidR="00640611" w:rsidRPr="00031DFA" w:rsidRDefault="00640611" w:rsidP="00DA11FD">
      <w:pPr>
        <w:pStyle w:val="ListParagraph"/>
        <w:numPr>
          <w:ilvl w:val="1"/>
          <w:numId w:val="29"/>
        </w:numPr>
        <w:tabs>
          <w:tab w:val="left" w:pos="720"/>
        </w:tabs>
        <w:spacing w:after="0"/>
        <w:ind w:left="0" w:firstLine="720"/>
        <w:jc w:val="both"/>
        <w:rPr>
          <w:rFonts w:ascii="Arial" w:hAnsi="Arial" w:cs="Arial"/>
          <w:sz w:val="24"/>
          <w:szCs w:val="24"/>
        </w:rPr>
      </w:pPr>
      <w:r w:rsidRPr="00031DFA">
        <w:rPr>
          <w:rFonts w:ascii="Arial" w:hAnsi="Arial" w:cs="Arial"/>
          <w:sz w:val="24"/>
          <w:szCs w:val="24"/>
        </w:rPr>
        <w:t>Контейнерийн вентил сайн хаагдсан эсэхийг шалга</w:t>
      </w:r>
      <w:r w:rsidR="00760C61" w:rsidRPr="00031DFA">
        <w:rPr>
          <w:rFonts w:ascii="Arial" w:hAnsi="Arial" w:cs="Arial"/>
          <w:sz w:val="24"/>
          <w:szCs w:val="24"/>
          <w:lang w:val="mn-MN"/>
        </w:rPr>
        <w:t xml:space="preserve">на. </w:t>
      </w:r>
      <w:r w:rsidRPr="00031DFA">
        <w:rPr>
          <w:rFonts w:ascii="Arial" w:hAnsi="Arial" w:cs="Arial"/>
          <w:sz w:val="24"/>
          <w:szCs w:val="24"/>
        </w:rPr>
        <w:t>Вентилийг одоохондоо нээж болохгүй.</w:t>
      </w:r>
    </w:p>
    <w:p w:rsidR="00640611" w:rsidRPr="00031DFA" w:rsidRDefault="00640611" w:rsidP="00DA11FD">
      <w:pPr>
        <w:pStyle w:val="ListParagraph"/>
        <w:numPr>
          <w:ilvl w:val="1"/>
          <w:numId w:val="29"/>
        </w:numPr>
        <w:tabs>
          <w:tab w:val="left" w:pos="720"/>
        </w:tabs>
        <w:spacing w:after="0"/>
        <w:ind w:left="0" w:firstLine="720"/>
        <w:jc w:val="both"/>
        <w:rPr>
          <w:rFonts w:ascii="Arial" w:hAnsi="Arial" w:cs="Arial"/>
          <w:sz w:val="24"/>
          <w:szCs w:val="24"/>
        </w:rPr>
      </w:pPr>
      <w:r w:rsidRPr="00031DFA">
        <w:rPr>
          <w:rFonts w:ascii="Arial" w:hAnsi="Arial" w:cs="Arial"/>
          <w:sz w:val="24"/>
          <w:szCs w:val="24"/>
        </w:rPr>
        <w:t>Контейнерийн гаралтын хэсгийн гадаргуу цэвэр байгаа эсэхийг шалга</w:t>
      </w:r>
      <w:r w:rsidR="00760C61" w:rsidRPr="00031DFA">
        <w:rPr>
          <w:rFonts w:ascii="Arial" w:hAnsi="Arial" w:cs="Arial"/>
          <w:sz w:val="24"/>
          <w:szCs w:val="24"/>
          <w:lang w:val="mn-MN"/>
        </w:rPr>
        <w:t>на.</w:t>
      </w:r>
    </w:p>
    <w:p w:rsidR="00640611" w:rsidRPr="00031DFA" w:rsidRDefault="00640611" w:rsidP="00DA11FD">
      <w:pPr>
        <w:pStyle w:val="ListParagraph"/>
        <w:numPr>
          <w:ilvl w:val="1"/>
          <w:numId w:val="29"/>
        </w:numPr>
        <w:tabs>
          <w:tab w:val="left" w:pos="720"/>
        </w:tabs>
        <w:spacing w:after="0"/>
        <w:ind w:left="0" w:firstLine="720"/>
        <w:jc w:val="both"/>
        <w:rPr>
          <w:rFonts w:ascii="Arial" w:hAnsi="Arial" w:cs="Arial"/>
          <w:sz w:val="24"/>
          <w:szCs w:val="24"/>
        </w:rPr>
      </w:pPr>
      <w:r w:rsidRPr="00031DFA">
        <w:rPr>
          <w:rFonts w:ascii="Arial" w:hAnsi="Arial" w:cs="Arial"/>
          <w:sz w:val="24"/>
          <w:szCs w:val="24"/>
        </w:rPr>
        <w:t>Шинэ жийрэг ашиглаж гаралтын хүзүүвчийг хлоржуулах тоноглолын хоолойт</w:t>
      </w:r>
      <w:r w:rsidR="00760C61" w:rsidRPr="00031DFA">
        <w:rPr>
          <w:rFonts w:ascii="Arial" w:hAnsi="Arial" w:cs="Arial"/>
          <w:sz w:val="24"/>
          <w:szCs w:val="24"/>
        </w:rPr>
        <w:t>ой холбо</w:t>
      </w:r>
      <w:r w:rsidR="00760C61" w:rsidRPr="00031DFA">
        <w:rPr>
          <w:rFonts w:ascii="Arial" w:hAnsi="Arial" w:cs="Arial"/>
          <w:sz w:val="24"/>
          <w:szCs w:val="24"/>
          <w:lang w:val="mn-MN"/>
        </w:rPr>
        <w:t>но.</w:t>
      </w:r>
    </w:p>
    <w:p w:rsidR="00640611" w:rsidRPr="00031DFA" w:rsidRDefault="00640611" w:rsidP="00DA11FD">
      <w:pPr>
        <w:pStyle w:val="ListParagraph"/>
        <w:numPr>
          <w:ilvl w:val="1"/>
          <w:numId w:val="29"/>
        </w:numPr>
        <w:tabs>
          <w:tab w:val="left" w:pos="720"/>
        </w:tabs>
        <w:spacing w:after="0"/>
        <w:ind w:left="0" w:firstLine="720"/>
        <w:jc w:val="both"/>
        <w:rPr>
          <w:rFonts w:ascii="Arial" w:hAnsi="Arial" w:cs="Arial"/>
          <w:sz w:val="24"/>
          <w:szCs w:val="24"/>
        </w:rPr>
      </w:pPr>
      <w:r w:rsidRPr="00031DFA">
        <w:rPr>
          <w:rFonts w:ascii="Arial" w:hAnsi="Arial" w:cs="Arial"/>
          <w:sz w:val="24"/>
          <w:szCs w:val="24"/>
        </w:rPr>
        <w:t>Анхаар: Гадаргууг цэвэрлэхдээ хэзээ ч ус болон тосон суурьтай материалыг ашиглаж болохгүй.</w:t>
      </w:r>
    </w:p>
    <w:p w:rsidR="00640611" w:rsidRPr="00031DFA" w:rsidRDefault="00640611" w:rsidP="00DA11FD">
      <w:pPr>
        <w:pStyle w:val="ListParagraph"/>
        <w:numPr>
          <w:ilvl w:val="1"/>
          <w:numId w:val="29"/>
        </w:numPr>
        <w:tabs>
          <w:tab w:val="left" w:pos="720"/>
        </w:tabs>
        <w:spacing w:after="0"/>
        <w:ind w:left="0" w:firstLine="720"/>
        <w:jc w:val="both"/>
        <w:rPr>
          <w:rFonts w:ascii="Arial" w:hAnsi="Arial" w:cs="Arial"/>
          <w:sz w:val="24"/>
          <w:szCs w:val="24"/>
        </w:rPr>
      </w:pPr>
      <w:r w:rsidRPr="00031DFA">
        <w:rPr>
          <w:rFonts w:ascii="Arial" w:hAnsi="Arial" w:cs="Arial"/>
          <w:sz w:val="24"/>
          <w:szCs w:val="24"/>
        </w:rPr>
        <w:t>Хлорын контейнерийн вентилийг нээж, дараа нь хурдан эргүүлэн хаах</w:t>
      </w:r>
      <w:r w:rsidR="00FD7441">
        <w:rPr>
          <w:rFonts w:ascii="Arial" w:hAnsi="Arial" w:cs="Arial"/>
          <w:sz w:val="24"/>
          <w:szCs w:val="24"/>
          <w:lang w:val="mn-MN"/>
        </w:rPr>
        <w:t xml:space="preserve"> шаардлагатай бөгөөд и</w:t>
      </w:r>
      <w:r w:rsidRPr="00031DFA">
        <w:rPr>
          <w:rFonts w:ascii="Arial" w:hAnsi="Arial" w:cs="Arial"/>
          <w:sz w:val="24"/>
          <w:szCs w:val="24"/>
        </w:rPr>
        <w:t>нгэснээр хлор дамжуулах хоолойд хангалттай х</w:t>
      </w:r>
      <w:r w:rsidR="00FD7441">
        <w:rPr>
          <w:rFonts w:ascii="Arial" w:hAnsi="Arial" w:cs="Arial"/>
          <w:sz w:val="24"/>
          <w:szCs w:val="24"/>
        </w:rPr>
        <w:t>эмжээний хлор орж цэнэглэгдэнэ.</w:t>
      </w:r>
      <w:r w:rsidR="00FD7441">
        <w:rPr>
          <w:rFonts w:ascii="Arial" w:hAnsi="Arial" w:cs="Arial"/>
          <w:sz w:val="24"/>
          <w:szCs w:val="24"/>
          <w:lang w:val="mn-MN"/>
        </w:rPr>
        <w:t xml:space="preserve"> </w:t>
      </w:r>
      <w:r w:rsidRPr="00031DFA">
        <w:rPr>
          <w:rFonts w:ascii="Arial" w:hAnsi="Arial" w:cs="Arial"/>
          <w:sz w:val="24"/>
          <w:szCs w:val="24"/>
        </w:rPr>
        <w:t>Вентилийг зөөлөн эргүүлж дөнгөж нээгээд буцааж хаах ёстой. Дагалдаж ирсэн өөрийнх нь түлхүүрээс өөр түлхүүр ашиглаж хэрхэвч болохгүй. Хэрэв вентил онгойхгүй бол нөөц вентилийг нээнэ.</w:t>
      </w:r>
    </w:p>
    <w:p w:rsidR="00640611" w:rsidRPr="00031DFA" w:rsidRDefault="00640611" w:rsidP="00DA11FD">
      <w:pPr>
        <w:pStyle w:val="ListParagraph"/>
        <w:numPr>
          <w:ilvl w:val="1"/>
          <w:numId w:val="29"/>
        </w:numPr>
        <w:tabs>
          <w:tab w:val="left" w:pos="720"/>
        </w:tabs>
        <w:spacing w:after="0"/>
        <w:ind w:left="0" w:firstLine="720"/>
        <w:jc w:val="both"/>
        <w:rPr>
          <w:rFonts w:ascii="Arial" w:hAnsi="Arial" w:cs="Arial"/>
          <w:sz w:val="24"/>
          <w:szCs w:val="24"/>
        </w:rPr>
      </w:pPr>
      <w:r w:rsidRPr="00031DFA">
        <w:rPr>
          <w:rFonts w:ascii="Arial" w:hAnsi="Arial" w:cs="Arial"/>
          <w:sz w:val="24"/>
          <w:szCs w:val="24"/>
        </w:rPr>
        <w:t>Хийсэн бүх холболтуудаа шалгаж, алдагдал байгаа эсэхийг тогтооно. Үүндээ аммиакийн уусмалыг ашиглана. Хэрэв алдагдал байвал алдагдлыг арилгах ажиллагааг хийнэ. Алдагдал байхгүй бол хлорын конт</w:t>
      </w:r>
      <w:r w:rsidR="00972CF0">
        <w:rPr>
          <w:rFonts w:ascii="Arial" w:hAnsi="Arial" w:cs="Arial"/>
          <w:sz w:val="24"/>
          <w:szCs w:val="24"/>
        </w:rPr>
        <w:t xml:space="preserve">ейнерийн вентилийг нээж, </w:t>
      </w:r>
      <w:r w:rsidRPr="00031DFA">
        <w:rPr>
          <w:rFonts w:ascii="Arial" w:hAnsi="Arial" w:cs="Arial"/>
          <w:sz w:val="24"/>
          <w:szCs w:val="24"/>
        </w:rPr>
        <w:t>вентилийн түлхүүрийг хажууд нь үлдээнэ.</w:t>
      </w:r>
    </w:p>
    <w:p w:rsidR="00640611" w:rsidRPr="00031DFA" w:rsidRDefault="00640611" w:rsidP="00DA11FD">
      <w:pPr>
        <w:pStyle w:val="ListParagraph"/>
        <w:numPr>
          <w:ilvl w:val="1"/>
          <w:numId w:val="29"/>
        </w:numPr>
        <w:tabs>
          <w:tab w:val="left" w:pos="720"/>
        </w:tabs>
        <w:spacing w:after="0"/>
        <w:ind w:left="0" w:firstLine="720"/>
        <w:jc w:val="both"/>
        <w:rPr>
          <w:rFonts w:ascii="Arial" w:hAnsi="Arial" w:cs="Arial"/>
          <w:sz w:val="24"/>
          <w:szCs w:val="24"/>
        </w:rPr>
      </w:pPr>
      <w:r w:rsidRPr="00031DFA">
        <w:rPr>
          <w:rFonts w:ascii="Arial" w:hAnsi="Arial" w:cs="Arial"/>
          <w:sz w:val="24"/>
          <w:szCs w:val="24"/>
        </w:rPr>
        <w:t>Хэрэв алдагдалгүй байвал, системийн бусад нэмэлт вентилүүдийг нээж</w:t>
      </w:r>
      <w:r w:rsidRPr="00031DFA">
        <w:rPr>
          <w:rFonts w:ascii="Arial" w:hAnsi="Arial" w:cs="Arial"/>
          <w:sz w:val="24"/>
          <w:szCs w:val="24"/>
          <w:lang w:val="mn-MN"/>
        </w:rPr>
        <w:t xml:space="preserve">, </w:t>
      </w:r>
      <w:r w:rsidRPr="00031DFA">
        <w:rPr>
          <w:rFonts w:ascii="Arial" w:hAnsi="Arial" w:cs="Arial"/>
          <w:sz w:val="24"/>
          <w:szCs w:val="24"/>
        </w:rPr>
        <w:t>дамжлага бүрт хлорын алдагдал байгаа эсэхийг шалгана.</w:t>
      </w:r>
    </w:p>
    <w:p w:rsidR="00640611" w:rsidRPr="00031DFA" w:rsidRDefault="00211965" w:rsidP="00DA11FD">
      <w:pPr>
        <w:pStyle w:val="ListParagraph"/>
        <w:numPr>
          <w:ilvl w:val="1"/>
          <w:numId w:val="29"/>
        </w:numPr>
        <w:tabs>
          <w:tab w:val="left" w:pos="720"/>
        </w:tabs>
        <w:spacing w:after="0"/>
        <w:ind w:left="0" w:firstLine="720"/>
        <w:jc w:val="both"/>
        <w:rPr>
          <w:rFonts w:ascii="Arial" w:hAnsi="Arial" w:cs="Arial"/>
          <w:sz w:val="24"/>
          <w:szCs w:val="24"/>
        </w:rPr>
      </w:pPr>
      <w:r w:rsidRPr="00031DFA">
        <w:rPr>
          <w:rFonts w:ascii="Arial" w:hAnsi="Arial" w:cs="Arial"/>
          <w:sz w:val="24"/>
          <w:szCs w:val="24"/>
        </w:rPr>
        <w:t>Бүх зүйл хэвийн байгаа эсэхийг магадлах үүднээс хлорын алдагдал байгаа эсэхийг дахин шалгаж үз</w:t>
      </w:r>
      <w:r w:rsidRPr="00031DFA">
        <w:rPr>
          <w:rFonts w:ascii="Arial" w:hAnsi="Arial" w:cs="Arial"/>
          <w:sz w:val="24"/>
          <w:szCs w:val="24"/>
          <w:lang w:val="mn-MN"/>
        </w:rPr>
        <w:t>нэ</w:t>
      </w:r>
      <w:r w:rsidRPr="00031DFA">
        <w:rPr>
          <w:rFonts w:ascii="Arial" w:hAnsi="Arial" w:cs="Arial"/>
          <w:sz w:val="24"/>
          <w:szCs w:val="24"/>
        </w:rPr>
        <w:t>.</w:t>
      </w:r>
    </w:p>
    <w:p w:rsidR="00211965" w:rsidRPr="00031DFA" w:rsidRDefault="00211965" w:rsidP="00DA11FD">
      <w:pPr>
        <w:pStyle w:val="ListParagraph"/>
        <w:numPr>
          <w:ilvl w:val="1"/>
          <w:numId w:val="29"/>
        </w:numPr>
        <w:tabs>
          <w:tab w:val="left" w:pos="720"/>
        </w:tabs>
        <w:spacing w:after="0"/>
        <w:ind w:left="0" w:firstLine="720"/>
        <w:jc w:val="both"/>
        <w:rPr>
          <w:rFonts w:ascii="Arial" w:hAnsi="Arial" w:cs="Arial"/>
          <w:sz w:val="24"/>
          <w:szCs w:val="24"/>
        </w:rPr>
      </w:pPr>
      <w:r w:rsidRPr="00031DFA">
        <w:rPr>
          <w:rFonts w:ascii="Arial" w:hAnsi="Arial" w:cs="Arial"/>
          <w:sz w:val="24"/>
          <w:szCs w:val="24"/>
        </w:rPr>
        <w:t>Дохиоллын систем ажиллаж байгаа эсэхийг шалга</w:t>
      </w:r>
      <w:r w:rsidR="00760C61" w:rsidRPr="00031DFA">
        <w:rPr>
          <w:rFonts w:ascii="Arial" w:hAnsi="Arial" w:cs="Arial"/>
          <w:sz w:val="24"/>
          <w:szCs w:val="24"/>
          <w:lang w:val="mn-MN"/>
        </w:rPr>
        <w:t>на.</w:t>
      </w:r>
    </w:p>
    <w:p w:rsidR="00211965" w:rsidRPr="00031DFA" w:rsidRDefault="00211965" w:rsidP="00DA11FD">
      <w:pPr>
        <w:pStyle w:val="ListParagraph"/>
        <w:numPr>
          <w:ilvl w:val="1"/>
          <w:numId w:val="29"/>
        </w:numPr>
        <w:tabs>
          <w:tab w:val="left" w:pos="720"/>
        </w:tabs>
        <w:spacing w:after="0"/>
        <w:ind w:left="0" w:firstLine="720"/>
        <w:jc w:val="both"/>
        <w:rPr>
          <w:rFonts w:ascii="Arial" w:hAnsi="Arial" w:cs="Arial"/>
          <w:sz w:val="24"/>
          <w:szCs w:val="24"/>
        </w:rPr>
      </w:pPr>
      <w:r w:rsidRPr="00031DFA">
        <w:rPr>
          <w:rFonts w:ascii="Arial" w:hAnsi="Arial" w:cs="Arial"/>
          <w:sz w:val="24"/>
          <w:szCs w:val="24"/>
        </w:rPr>
        <w:t>Гарахдаа агааржуулалтын систем, гэрлийг унтраана.</w:t>
      </w:r>
    </w:p>
    <w:p w:rsidR="00211965" w:rsidRPr="00031DFA" w:rsidRDefault="00211965" w:rsidP="00031DFA">
      <w:pPr>
        <w:tabs>
          <w:tab w:val="left" w:pos="720"/>
        </w:tabs>
        <w:spacing w:after="0"/>
        <w:jc w:val="both"/>
        <w:rPr>
          <w:rFonts w:cs="Arial"/>
          <w:szCs w:val="24"/>
          <w:lang w:val="mn-MN"/>
        </w:rPr>
      </w:pPr>
    </w:p>
    <w:p w:rsidR="00972CF0" w:rsidRDefault="00211965" w:rsidP="00031DFA">
      <w:pPr>
        <w:tabs>
          <w:tab w:val="left" w:pos="720"/>
        </w:tabs>
        <w:spacing w:after="0"/>
        <w:jc w:val="center"/>
        <w:rPr>
          <w:rFonts w:cs="Arial"/>
          <w:b/>
          <w:szCs w:val="24"/>
          <w:lang w:val="mn-MN"/>
        </w:rPr>
      </w:pPr>
      <w:r w:rsidRPr="00031DFA">
        <w:rPr>
          <w:rFonts w:cs="Arial"/>
          <w:b/>
          <w:szCs w:val="24"/>
          <w:lang w:val="mn-MN"/>
        </w:rPr>
        <w:t>Ес. Хлорын алдагдлыг тодорхойлох ба хянах</w:t>
      </w:r>
    </w:p>
    <w:p w:rsidR="00211965" w:rsidRPr="00031DFA" w:rsidRDefault="00211965" w:rsidP="00031DFA">
      <w:pPr>
        <w:tabs>
          <w:tab w:val="left" w:pos="720"/>
        </w:tabs>
        <w:spacing w:after="0"/>
        <w:jc w:val="center"/>
        <w:rPr>
          <w:rFonts w:cs="Arial"/>
          <w:b/>
          <w:szCs w:val="24"/>
          <w:lang w:val="mn-MN"/>
        </w:rPr>
      </w:pPr>
      <w:r w:rsidRPr="00031DFA">
        <w:rPr>
          <w:rFonts w:cs="Arial"/>
          <w:b/>
          <w:szCs w:val="24"/>
          <w:lang w:val="mn-MN"/>
        </w:rPr>
        <w:t>үеийн аюулгүй  ажиллагаа</w:t>
      </w:r>
    </w:p>
    <w:p w:rsidR="00211965" w:rsidRPr="00031DFA" w:rsidRDefault="000C1A22" w:rsidP="00031DFA">
      <w:pPr>
        <w:tabs>
          <w:tab w:val="left" w:pos="720"/>
        </w:tabs>
        <w:spacing w:after="0"/>
        <w:jc w:val="both"/>
        <w:rPr>
          <w:rFonts w:cs="Arial"/>
          <w:szCs w:val="24"/>
          <w:lang w:val="mn-MN"/>
        </w:rPr>
      </w:pPr>
      <w:r>
        <w:rPr>
          <w:rFonts w:cs="Arial"/>
          <w:szCs w:val="24"/>
          <w:lang w:val="mn-MN"/>
        </w:rPr>
        <w:tab/>
      </w:r>
      <w:r w:rsidR="00211965" w:rsidRPr="00031DFA">
        <w:rPr>
          <w:rFonts w:cs="Arial"/>
          <w:szCs w:val="24"/>
          <w:lang w:val="mn-MN"/>
        </w:rPr>
        <w:t>Контейнер сольс</w:t>
      </w:r>
      <w:r w:rsidR="004D1B22">
        <w:rPr>
          <w:rFonts w:cs="Arial"/>
          <w:szCs w:val="24"/>
          <w:lang w:val="mn-MN"/>
        </w:rPr>
        <w:t>о</w:t>
      </w:r>
      <w:r w:rsidR="00211965" w:rsidRPr="00031DFA">
        <w:rPr>
          <w:rFonts w:cs="Arial"/>
          <w:szCs w:val="24"/>
          <w:lang w:val="mn-MN"/>
        </w:rPr>
        <w:t>ны дараа аммиакын тестээр хлор алдагдаж байгааг тогтоовол дараахь ажиллагааг авч хэрэгжүүлнэ. Үүнд:</w:t>
      </w:r>
    </w:p>
    <w:p w:rsidR="00211965" w:rsidRPr="00031DFA" w:rsidRDefault="006A39A1" w:rsidP="000C1A22">
      <w:pPr>
        <w:pStyle w:val="ListParagraph"/>
        <w:numPr>
          <w:ilvl w:val="1"/>
          <w:numId w:val="32"/>
        </w:numPr>
        <w:tabs>
          <w:tab w:val="left" w:pos="720"/>
        </w:tabs>
        <w:spacing w:after="0"/>
        <w:ind w:left="0" w:firstLine="720"/>
        <w:jc w:val="both"/>
        <w:rPr>
          <w:rFonts w:ascii="Arial" w:hAnsi="Arial" w:cs="Arial"/>
          <w:sz w:val="24"/>
          <w:szCs w:val="24"/>
          <w:lang w:val="mn-MN"/>
        </w:rPr>
      </w:pPr>
      <w:r w:rsidRPr="00031DFA">
        <w:rPr>
          <w:rFonts w:ascii="Arial" w:hAnsi="Arial" w:cs="Arial"/>
          <w:sz w:val="24"/>
          <w:szCs w:val="24"/>
          <w:lang w:val="mn-MN"/>
        </w:rPr>
        <w:t>Ажилтан хамгаалах хэрэгсэл өмссөн байна.</w:t>
      </w:r>
    </w:p>
    <w:p w:rsidR="006A39A1" w:rsidRPr="00031DFA" w:rsidRDefault="003D2DD9" w:rsidP="000C1A22">
      <w:pPr>
        <w:pStyle w:val="ListParagraph"/>
        <w:numPr>
          <w:ilvl w:val="1"/>
          <w:numId w:val="32"/>
        </w:numPr>
        <w:tabs>
          <w:tab w:val="left" w:pos="720"/>
        </w:tabs>
        <w:spacing w:after="0"/>
        <w:ind w:left="0" w:firstLine="720"/>
        <w:jc w:val="both"/>
        <w:rPr>
          <w:rFonts w:ascii="Arial" w:hAnsi="Arial" w:cs="Arial"/>
          <w:sz w:val="24"/>
          <w:szCs w:val="24"/>
          <w:lang w:val="mn-MN"/>
        </w:rPr>
      </w:pPr>
      <w:r w:rsidRPr="00031DFA">
        <w:rPr>
          <w:rFonts w:ascii="Arial" w:hAnsi="Arial" w:cs="Arial"/>
          <w:sz w:val="24"/>
          <w:szCs w:val="24"/>
          <w:lang w:val="mn-MN"/>
        </w:rPr>
        <w:t>Контейнерийн вентилийг яаралтай хаа</w:t>
      </w:r>
      <w:r w:rsidR="00760C61" w:rsidRPr="00031DFA">
        <w:rPr>
          <w:rFonts w:ascii="Arial" w:hAnsi="Arial" w:cs="Arial"/>
          <w:sz w:val="24"/>
          <w:szCs w:val="24"/>
          <w:lang w:val="mn-MN"/>
        </w:rPr>
        <w:t>на.</w:t>
      </w:r>
    </w:p>
    <w:p w:rsidR="003D2DD9" w:rsidRPr="00031DFA" w:rsidRDefault="003D2DD9" w:rsidP="000C1A22">
      <w:pPr>
        <w:pStyle w:val="ListParagraph"/>
        <w:numPr>
          <w:ilvl w:val="1"/>
          <w:numId w:val="32"/>
        </w:numPr>
        <w:tabs>
          <w:tab w:val="left" w:pos="720"/>
        </w:tabs>
        <w:spacing w:after="0"/>
        <w:ind w:left="0" w:firstLine="720"/>
        <w:jc w:val="both"/>
        <w:rPr>
          <w:rFonts w:ascii="Arial" w:hAnsi="Arial" w:cs="Arial"/>
          <w:sz w:val="24"/>
          <w:szCs w:val="24"/>
          <w:lang w:val="mn-MN"/>
        </w:rPr>
      </w:pPr>
      <w:r w:rsidRPr="00031DFA">
        <w:rPr>
          <w:rFonts w:ascii="Arial" w:hAnsi="Arial" w:cs="Arial"/>
          <w:sz w:val="24"/>
          <w:szCs w:val="24"/>
          <w:lang w:val="mn-MN"/>
        </w:rPr>
        <w:t>Хяналтын хэмжигч 10 ppm</w:t>
      </w:r>
      <w:r w:rsidR="00820082">
        <w:rPr>
          <w:rFonts w:ascii="Arial" w:hAnsi="Arial" w:cs="Arial"/>
          <w:sz w:val="24"/>
          <w:szCs w:val="24"/>
          <w:lang w:val="mn-MN"/>
        </w:rPr>
        <w:t xml:space="preserve"> – </w:t>
      </w:r>
      <w:r w:rsidRPr="00031DFA">
        <w:rPr>
          <w:rFonts w:ascii="Arial" w:hAnsi="Arial" w:cs="Arial"/>
          <w:sz w:val="24"/>
          <w:szCs w:val="24"/>
          <w:lang w:val="mn-MN"/>
        </w:rPr>
        <w:t xml:space="preserve">ээс бага гэж зааж байвал контейнерын холбох ажиллагааг (монтажийг) давтан </w:t>
      </w:r>
      <w:r w:rsidR="00760C61" w:rsidRPr="00031DFA">
        <w:rPr>
          <w:rFonts w:ascii="Arial" w:hAnsi="Arial" w:cs="Arial"/>
          <w:sz w:val="24"/>
          <w:szCs w:val="24"/>
          <w:lang w:val="mn-MN"/>
        </w:rPr>
        <w:t>хийнэ.</w:t>
      </w:r>
      <w:r w:rsidRPr="00031DFA">
        <w:rPr>
          <w:rFonts w:ascii="Arial" w:hAnsi="Arial" w:cs="Arial"/>
          <w:sz w:val="24"/>
          <w:szCs w:val="24"/>
          <w:lang w:val="mn-MN"/>
        </w:rPr>
        <w:t xml:space="preserve"> (амьсгал хамгаалах</w:t>
      </w:r>
      <w:r w:rsidR="00820082" w:rsidRPr="00820082">
        <w:rPr>
          <w:rFonts w:ascii="Arial" w:hAnsi="Arial" w:cs="Arial"/>
          <w:sz w:val="24"/>
          <w:szCs w:val="24"/>
          <w:lang w:val="mn-MN"/>
        </w:rPr>
        <w:t xml:space="preserve"> </w:t>
      </w:r>
      <w:r w:rsidR="00820082" w:rsidRPr="00031DFA">
        <w:rPr>
          <w:rFonts w:ascii="Arial" w:hAnsi="Arial" w:cs="Arial"/>
          <w:sz w:val="24"/>
          <w:szCs w:val="24"/>
          <w:lang w:val="mn-MN"/>
        </w:rPr>
        <w:t>тохирох</w:t>
      </w:r>
      <w:r w:rsidRPr="00031DFA">
        <w:rPr>
          <w:rFonts w:ascii="Arial" w:hAnsi="Arial" w:cs="Arial"/>
          <w:sz w:val="24"/>
          <w:szCs w:val="24"/>
          <w:lang w:val="mn-MN"/>
        </w:rPr>
        <w:t xml:space="preserve"> хэ</w:t>
      </w:r>
      <w:r w:rsidR="00B672FC" w:rsidRPr="00031DFA">
        <w:rPr>
          <w:rFonts w:ascii="Arial" w:hAnsi="Arial" w:cs="Arial"/>
          <w:sz w:val="24"/>
          <w:szCs w:val="24"/>
          <w:lang w:val="mn-MN"/>
        </w:rPr>
        <w:t>рэгсэл сонгохдоо 2</w:t>
      </w:r>
      <w:r w:rsidR="00820082">
        <w:rPr>
          <w:rFonts w:ascii="Arial" w:hAnsi="Arial" w:cs="Arial"/>
          <w:sz w:val="24"/>
          <w:szCs w:val="24"/>
          <w:lang w:val="mn-MN"/>
        </w:rPr>
        <w:t xml:space="preserve"> – </w:t>
      </w:r>
      <w:r w:rsidR="00B672FC" w:rsidRPr="00031DFA">
        <w:rPr>
          <w:rFonts w:ascii="Arial" w:hAnsi="Arial" w:cs="Arial"/>
          <w:sz w:val="24"/>
          <w:szCs w:val="24"/>
          <w:lang w:val="mn-MN"/>
        </w:rPr>
        <w:t xml:space="preserve">р хүснэгтийг </w:t>
      </w:r>
      <w:r w:rsidRPr="00031DFA">
        <w:rPr>
          <w:rFonts w:ascii="Arial" w:hAnsi="Arial" w:cs="Arial"/>
          <w:sz w:val="24"/>
          <w:szCs w:val="24"/>
          <w:lang w:val="mn-MN"/>
        </w:rPr>
        <w:t>хар)</w:t>
      </w:r>
    </w:p>
    <w:p w:rsidR="003D2DD9" w:rsidRPr="00031DFA" w:rsidRDefault="003D2DD9" w:rsidP="000C1A22">
      <w:pPr>
        <w:pStyle w:val="ListParagraph"/>
        <w:numPr>
          <w:ilvl w:val="1"/>
          <w:numId w:val="32"/>
        </w:numPr>
        <w:tabs>
          <w:tab w:val="left" w:pos="720"/>
        </w:tabs>
        <w:spacing w:after="0"/>
        <w:ind w:left="0" w:firstLine="720"/>
        <w:jc w:val="both"/>
        <w:rPr>
          <w:rFonts w:ascii="Arial" w:hAnsi="Arial" w:cs="Arial"/>
          <w:sz w:val="24"/>
          <w:szCs w:val="24"/>
          <w:lang w:val="mn-MN"/>
        </w:rPr>
      </w:pPr>
      <w:r w:rsidRPr="00031DFA">
        <w:rPr>
          <w:rFonts w:ascii="Arial" w:hAnsi="Arial" w:cs="Arial"/>
          <w:sz w:val="24"/>
          <w:szCs w:val="24"/>
          <w:lang w:val="mn-MN"/>
        </w:rPr>
        <w:t>Контейнерийн вентилийг онгойлгож</w:t>
      </w:r>
      <w:r w:rsidR="00820082">
        <w:rPr>
          <w:rFonts w:ascii="Arial" w:hAnsi="Arial" w:cs="Arial"/>
          <w:sz w:val="24"/>
          <w:szCs w:val="24"/>
          <w:lang w:val="mn-MN"/>
        </w:rPr>
        <w:t xml:space="preserve">, </w:t>
      </w:r>
      <w:r w:rsidRPr="00031DFA">
        <w:rPr>
          <w:rFonts w:ascii="Arial" w:hAnsi="Arial" w:cs="Arial"/>
          <w:sz w:val="24"/>
          <w:szCs w:val="24"/>
          <w:lang w:val="mn-MN"/>
        </w:rPr>
        <w:t>хаа</w:t>
      </w:r>
      <w:r w:rsidR="00760C61" w:rsidRPr="00031DFA">
        <w:rPr>
          <w:rFonts w:ascii="Arial" w:hAnsi="Arial" w:cs="Arial"/>
          <w:sz w:val="24"/>
          <w:szCs w:val="24"/>
          <w:lang w:val="mn-MN"/>
        </w:rPr>
        <w:t>ж аммиакийн тестийг давтан хийнэ.</w:t>
      </w:r>
    </w:p>
    <w:p w:rsidR="003D2DD9" w:rsidRPr="00031DFA" w:rsidRDefault="003D2DD9" w:rsidP="000C1A22">
      <w:pPr>
        <w:pStyle w:val="ListParagraph"/>
        <w:numPr>
          <w:ilvl w:val="1"/>
          <w:numId w:val="32"/>
        </w:numPr>
        <w:tabs>
          <w:tab w:val="left" w:pos="720"/>
        </w:tabs>
        <w:spacing w:after="0"/>
        <w:ind w:left="0" w:firstLine="720"/>
        <w:jc w:val="both"/>
        <w:rPr>
          <w:rFonts w:ascii="Arial" w:hAnsi="Arial" w:cs="Arial"/>
          <w:sz w:val="24"/>
          <w:szCs w:val="24"/>
          <w:lang w:val="mn-MN"/>
        </w:rPr>
      </w:pPr>
      <w:r w:rsidRPr="00031DFA">
        <w:rPr>
          <w:rFonts w:ascii="Arial" w:hAnsi="Arial" w:cs="Arial"/>
          <w:sz w:val="24"/>
          <w:szCs w:val="24"/>
          <w:lang w:val="mn-MN"/>
        </w:rPr>
        <w:t>Хэрэв алдагдал байсаар байвал гурав дахь буюу эцсийн оролдлогыг хийж шинэ хартугалган жийргэвч ашиглан сайтар битүүл</w:t>
      </w:r>
      <w:r w:rsidR="00760C61" w:rsidRPr="00031DFA">
        <w:rPr>
          <w:rFonts w:ascii="Arial" w:hAnsi="Arial" w:cs="Arial"/>
          <w:sz w:val="24"/>
          <w:szCs w:val="24"/>
          <w:lang w:val="mn-MN"/>
        </w:rPr>
        <w:t>нэ</w:t>
      </w:r>
      <w:r w:rsidRPr="00031DFA">
        <w:rPr>
          <w:rFonts w:ascii="Arial" w:hAnsi="Arial" w:cs="Arial"/>
          <w:sz w:val="24"/>
          <w:szCs w:val="24"/>
          <w:lang w:val="mn-MN"/>
        </w:rPr>
        <w:t>.</w:t>
      </w:r>
    </w:p>
    <w:p w:rsidR="003D2DD9" w:rsidRPr="00031DFA" w:rsidRDefault="003D2DD9" w:rsidP="000C1A22">
      <w:pPr>
        <w:pStyle w:val="ListParagraph"/>
        <w:numPr>
          <w:ilvl w:val="1"/>
          <w:numId w:val="32"/>
        </w:numPr>
        <w:tabs>
          <w:tab w:val="left" w:pos="720"/>
        </w:tabs>
        <w:spacing w:after="0"/>
        <w:ind w:left="0" w:firstLine="720"/>
        <w:jc w:val="both"/>
        <w:rPr>
          <w:rFonts w:ascii="Arial" w:hAnsi="Arial" w:cs="Arial"/>
          <w:sz w:val="24"/>
          <w:szCs w:val="24"/>
          <w:lang w:val="mn-MN"/>
        </w:rPr>
      </w:pPr>
      <w:r w:rsidRPr="00031DFA">
        <w:rPr>
          <w:rFonts w:ascii="Arial" w:hAnsi="Arial" w:cs="Arial"/>
          <w:sz w:val="24"/>
          <w:szCs w:val="24"/>
          <w:lang w:val="mn-MN"/>
        </w:rPr>
        <w:t xml:space="preserve">Хэрэв 3 дахь оролдлогын дараа алдагдлыг арилгаж чадахгүй бол контейнерийг буцаан авч, нийлүүлэгчид энэ талаар мэдэгдэнэ. Вентил хаалттай </w:t>
      </w:r>
      <w:r w:rsidRPr="00031DFA">
        <w:rPr>
          <w:rFonts w:ascii="Arial" w:hAnsi="Arial" w:cs="Arial"/>
          <w:sz w:val="24"/>
          <w:szCs w:val="24"/>
          <w:lang w:val="mn-MN"/>
        </w:rPr>
        <w:lastRenderedPageBreak/>
        <w:t>байх үед контейнерээс хлор алдагдахгүй байгаа эсэхийг шалга</w:t>
      </w:r>
      <w:r w:rsidR="00760C61" w:rsidRPr="00031DFA">
        <w:rPr>
          <w:rFonts w:ascii="Arial" w:hAnsi="Arial" w:cs="Arial"/>
          <w:sz w:val="24"/>
          <w:szCs w:val="24"/>
          <w:lang w:val="mn-MN"/>
        </w:rPr>
        <w:t>на</w:t>
      </w:r>
      <w:r w:rsidRPr="00031DFA">
        <w:rPr>
          <w:rFonts w:ascii="Arial" w:hAnsi="Arial" w:cs="Arial"/>
          <w:sz w:val="24"/>
          <w:szCs w:val="24"/>
          <w:lang w:val="mn-MN"/>
        </w:rPr>
        <w:t>. Өөр контейнер</w:t>
      </w:r>
      <w:r w:rsidR="00C86D3D" w:rsidRPr="00031DFA">
        <w:rPr>
          <w:rFonts w:ascii="Arial" w:hAnsi="Arial" w:cs="Arial"/>
          <w:sz w:val="24"/>
          <w:szCs w:val="24"/>
          <w:lang w:val="mn-MN"/>
        </w:rPr>
        <w:t>ийг</w:t>
      </w:r>
      <w:r w:rsidRPr="00031DFA">
        <w:rPr>
          <w:rFonts w:ascii="Arial" w:hAnsi="Arial" w:cs="Arial"/>
          <w:sz w:val="24"/>
          <w:szCs w:val="24"/>
          <w:lang w:val="mn-MN"/>
        </w:rPr>
        <w:t xml:space="preserve"> хлоржуулах системтэй холбоно.</w:t>
      </w:r>
    </w:p>
    <w:p w:rsidR="003D2DD9" w:rsidRPr="00031DFA" w:rsidRDefault="003D2DD9" w:rsidP="000C1A22">
      <w:pPr>
        <w:pStyle w:val="ListParagraph"/>
        <w:numPr>
          <w:ilvl w:val="1"/>
          <w:numId w:val="32"/>
        </w:numPr>
        <w:tabs>
          <w:tab w:val="left" w:pos="720"/>
        </w:tabs>
        <w:spacing w:after="0"/>
        <w:ind w:left="0" w:firstLine="720"/>
        <w:jc w:val="both"/>
        <w:rPr>
          <w:rFonts w:ascii="Arial" w:hAnsi="Arial" w:cs="Arial"/>
          <w:sz w:val="24"/>
          <w:szCs w:val="24"/>
          <w:lang w:val="mn-MN"/>
        </w:rPr>
      </w:pPr>
      <w:r w:rsidRPr="00031DFA">
        <w:rPr>
          <w:rFonts w:ascii="Arial" w:hAnsi="Arial" w:cs="Arial"/>
          <w:sz w:val="24"/>
          <w:szCs w:val="24"/>
          <w:lang w:val="mn-MN"/>
        </w:rPr>
        <w:t>Дохиолол автоматаар унтрах хүртэл хлортой өрөөнөөс гарч, өрөөнд хүн орохоос сэргийлэхийн тулд ойрхон зогсож харуулдах буюу зааврын дагуу бусад туслалцаа үзүүл</w:t>
      </w:r>
      <w:r w:rsidR="00C86D3D" w:rsidRPr="00031DFA">
        <w:rPr>
          <w:rFonts w:ascii="Arial" w:hAnsi="Arial" w:cs="Arial"/>
          <w:sz w:val="24"/>
          <w:szCs w:val="24"/>
          <w:lang w:val="mn-MN"/>
        </w:rPr>
        <w:t>нэ.</w:t>
      </w:r>
    </w:p>
    <w:p w:rsidR="003D2DD9" w:rsidRPr="00031DFA" w:rsidRDefault="003D2DD9" w:rsidP="000C1A22">
      <w:pPr>
        <w:pStyle w:val="ListParagraph"/>
        <w:numPr>
          <w:ilvl w:val="1"/>
          <w:numId w:val="32"/>
        </w:numPr>
        <w:tabs>
          <w:tab w:val="left" w:pos="720"/>
        </w:tabs>
        <w:spacing w:after="0"/>
        <w:ind w:left="0" w:firstLine="720"/>
        <w:jc w:val="both"/>
        <w:rPr>
          <w:rFonts w:ascii="Arial" w:hAnsi="Arial" w:cs="Arial"/>
          <w:sz w:val="24"/>
          <w:szCs w:val="24"/>
          <w:lang w:val="mn-MN"/>
        </w:rPr>
      </w:pPr>
      <w:r w:rsidRPr="00031DFA">
        <w:rPr>
          <w:rFonts w:ascii="Arial" w:hAnsi="Arial" w:cs="Arial"/>
          <w:sz w:val="24"/>
          <w:szCs w:val="24"/>
          <w:lang w:val="mn-MN"/>
        </w:rPr>
        <w:t>Хэрэв систем ажиллаж байх үед хлорын дохиолол дуугарвал</w:t>
      </w:r>
      <w:r w:rsidR="00820082">
        <w:rPr>
          <w:rFonts w:ascii="Arial" w:hAnsi="Arial" w:cs="Arial"/>
          <w:sz w:val="24"/>
          <w:szCs w:val="24"/>
          <w:lang w:val="mn-MN"/>
        </w:rPr>
        <w:t xml:space="preserve"> </w:t>
      </w:r>
      <w:r w:rsidRPr="00031DFA">
        <w:rPr>
          <w:rFonts w:ascii="Arial" w:hAnsi="Arial" w:cs="Arial"/>
          <w:sz w:val="24"/>
          <w:szCs w:val="24"/>
          <w:lang w:val="mn-MN"/>
        </w:rPr>
        <w:t>дор хаяж 2 хүн цуг ажиллах ба  тухайн байрлал руу болгоомжтой ойртоно.</w:t>
      </w:r>
    </w:p>
    <w:p w:rsidR="003D2DD9" w:rsidRPr="00031DFA" w:rsidRDefault="003D2DD9" w:rsidP="000C1A22">
      <w:pPr>
        <w:pStyle w:val="ListParagraph"/>
        <w:numPr>
          <w:ilvl w:val="1"/>
          <w:numId w:val="32"/>
        </w:numPr>
        <w:tabs>
          <w:tab w:val="left" w:pos="720"/>
        </w:tabs>
        <w:spacing w:after="0"/>
        <w:ind w:left="0" w:firstLine="720"/>
        <w:jc w:val="both"/>
        <w:rPr>
          <w:rFonts w:ascii="Arial" w:hAnsi="Arial" w:cs="Arial"/>
          <w:sz w:val="24"/>
          <w:szCs w:val="24"/>
          <w:lang w:val="mn-MN"/>
        </w:rPr>
      </w:pPr>
      <w:r w:rsidRPr="00031DFA">
        <w:rPr>
          <w:rFonts w:ascii="Arial" w:hAnsi="Arial" w:cs="Arial"/>
          <w:sz w:val="24"/>
          <w:szCs w:val="24"/>
          <w:lang w:val="mn-MN"/>
        </w:rPr>
        <w:t>Хэрэв тухайн байрлалын орчимд хлорын хий үнэртэ</w:t>
      </w:r>
      <w:r w:rsidR="00820082">
        <w:rPr>
          <w:rFonts w:ascii="Arial" w:hAnsi="Arial" w:cs="Arial"/>
          <w:sz w:val="24"/>
          <w:szCs w:val="24"/>
          <w:lang w:val="mn-MN"/>
        </w:rPr>
        <w:t xml:space="preserve">ж байвал тухайн газрыг яаралтай </w:t>
      </w:r>
      <w:r w:rsidRPr="00031DFA">
        <w:rPr>
          <w:rFonts w:ascii="Arial" w:hAnsi="Arial" w:cs="Arial"/>
          <w:sz w:val="24"/>
          <w:szCs w:val="24"/>
          <w:lang w:val="mn-MN"/>
        </w:rPr>
        <w:t>орхин, аюул ослын онцгой үед ажиллах зааварчилгааг</w:t>
      </w:r>
      <w:r w:rsidR="00820082">
        <w:rPr>
          <w:rFonts w:ascii="Arial" w:hAnsi="Arial" w:cs="Arial"/>
          <w:sz w:val="24"/>
          <w:szCs w:val="24"/>
          <w:lang w:val="mn-MN"/>
        </w:rPr>
        <w:t xml:space="preserve"> </w:t>
      </w:r>
      <w:r w:rsidRPr="00031DFA">
        <w:rPr>
          <w:rFonts w:ascii="Arial" w:hAnsi="Arial" w:cs="Arial"/>
          <w:sz w:val="24"/>
          <w:szCs w:val="24"/>
          <w:lang w:val="mn-MN"/>
        </w:rPr>
        <w:t>дагаж мөрдөнө. Агааржуулалтын системийг асааж орхино</w:t>
      </w:r>
      <w:r w:rsidR="00C86D3D" w:rsidRPr="00031DFA">
        <w:rPr>
          <w:rFonts w:ascii="Arial" w:hAnsi="Arial" w:cs="Arial"/>
          <w:sz w:val="24"/>
          <w:szCs w:val="24"/>
          <w:lang w:val="mn-MN"/>
        </w:rPr>
        <w:t>.</w:t>
      </w:r>
    </w:p>
    <w:p w:rsidR="003D2DD9" w:rsidRPr="00031DFA" w:rsidRDefault="003D2DD9" w:rsidP="000C1A22">
      <w:pPr>
        <w:pStyle w:val="ListParagraph"/>
        <w:numPr>
          <w:ilvl w:val="1"/>
          <w:numId w:val="32"/>
        </w:numPr>
        <w:tabs>
          <w:tab w:val="left" w:pos="720"/>
        </w:tabs>
        <w:spacing w:after="0"/>
        <w:ind w:left="0" w:firstLine="720"/>
        <w:jc w:val="both"/>
        <w:rPr>
          <w:rFonts w:ascii="Arial" w:hAnsi="Arial" w:cs="Arial"/>
          <w:sz w:val="24"/>
          <w:szCs w:val="24"/>
          <w:lang w:val="mn-MN"/>
        </w:rPr>
      </w:pPr>
      <w:r w:rsidRPr="00031DFA">
        <w:rPr>
          <w:rFonts w:ascii="Arial" w:hAnsi="Arial" w:cs="Arial"/>
          <w:sz w:val="24"/>
          <w:szCs w:val="24"/>
          <w:lang w:val="mn-MN"/>
        </w:rPr>
        <w:t>Хэрэв өрөөний гадна хлорын хий үнэртэхгүй байвал амьсгал хамгаалах хэрэгсэл өмсөж, хянах багажны заалтыг хар</w:t>
      </w:r>
      <w:r w:rsidR="00C86D3D" w:rsidRPr="00031DFA">
        <w:rPr>
          <w:rFonts w:ascii="Arial" w:hAnsi="Arial" w:cs="Arial"/>
          <w:sz w:val="24"/>
          <w:szCs w:val="24"/>
          <w:lang w:val="mn-MN"/>
        </w:rPr>
        <w:t>на.</w:t>
      </w:r>
    </w:p>
    <w:p w:rsidR="003D2DD9" w:rsidRPr="00031DFA" w:rsidRDefault="003D2DD9" w:rsidP="000C1A22">
      <w:pPr>
        <w:tabs>
          <w:tab w:val="left" w:pos="720"/>
        </w:tabs>
        <w:spacing w:after="0"/>
        <w:ind w:firstLine="720"/>
        <w:jc w:val="both"/>
        <w:rPr>
          <w:rFonts w:cs="Arial"/>
          <w:szCs w:val="24"/>
          <w:lang w:val="mn-MN"/>
        </w:rPr>
      </w:pPr>
      <w:r w:rsidRPr="00031DFA">
        <w:rPr>
          <w:rFonts w:cs="Arial"/>
          <w:szCs w:val="24"/>
          <w:lang w:val="mn-MN"/>
        </w:rPr>
        <w:t>Хэрэв хлорын концентрац</w:t>
      </w:r>
      <w:r w:rsidR="005515C5" w:rsidRPr="00031DFA">
        <w:rPr>
          <w:rFonts w:cs="Arial"/>
          <w:szCs w:val="24"/>
          <w:lang w:val="mn-MN"/>
        </w:rPr>
        <w:t>и</w:t>
      </w:r>
      <w:r w:rsidRPr="00031DFA">
        <w:rPr>
          <w:rFonts w:cs="Arial"/>
          <w:szCs w:val="24"/>
          <w:lang w:val="mn-MN"/>
        </w:rPr>
        <w:t xml:space="preserve"> 10 ppm</w:t>
      </w:r>
      <w:r w:rsidR="00820082">
        <w:rPr>
          <w:rFonts w:cs="Arial"/>
          <w:szCs w:val="24"/>
          <w:lang w:val="mn-MN"/>
        </w:rPr>
        <w:t xml:space="preserve"> – </w:t>
      </w:r>
      <w:r w:rsidRPr="00031DFA">
        <w:rPr>
          <w:rFonts w:cs="Arial"/>
          <w:szCs w:val="24"/>
          <w:lang w:val="mn-MN"/>
        </w:rPr>
        <w:t>ээс бага байвал:</w:t>
      </w:r>
    </w:p>
    <w:p w:rsidR="003D2DD9" w:rsidRPr="00031DFA" w:rsidRDefault="00EC187B" w:rsidP="000C1A22">
      <w:pPr>
        <w:pStyle w:val="ListParagraph"/>
        <w:numPr>
          <w:ilvl w:val="1"/>
          <w:numId w:val="32"/>
        </w:numPr>
        <w:tabs>
          <w:tab w:val="left" w:pos="720"/>
        </w:tabs>
        <w:spacing w:after="0"/>
        <w:ind w:left="0" w:firstLine="720"/>
        <w:jc w:val="both"/>
        <w:rPr>
          <w:rFonts w:ascii="Arial" w:hAnsi="Arial" w:cs="Arial"/>
          <w:sz w:val="24"/>
          <w:szCs w:val="24"/>
          <w:lang w:val="mn-MN"/>
        </w:rPr>
      </w:pPr>
      <w:r w:rsidRPr="00031DFA">
        <w:rPr>
          <w:rFonts w:ascii="Arial" w:hAnsi="Arial" w:cs="Arial"/>
          <w:sz w:val="24"/>
          <w:szCs w:val="24"/>
          <w:lang w:val="mn-MN"/>
        </w:rPr>
        <w:t>Тохирох хувийн хамгаалах хэрэгсэл өмсөнө.</w:t>
      </w:r>
    </w:p>
    <w:p w:rsidR="00EC187B" w:rsidRPr="00031DFA" w:rsidRDefault="00EC187B" w:rsidP="000C1A22">
      <w:pPr>
        <w:pStyle w:val="ListParagraph"/>
        <w:numPr>
          <w:ilvl w:val="1"/>
          <w:numId w:val="32"/>
        </w:numPr>
        <w:tabs>
          <w:tab w:val="left" w:pos="720"/>
        </w:tabs>
        <w:spacing w:after="0"/>
        <w:ind w:left="0" w:firstLine="720"/>
        <w:jc w:val="both"/>
        <w:rPr>
          <w:rFonts w:ascii="Arial" w:hAnsi="Arial" w:cs="Arial"/>
          <w:sz w:val="24"/>
          <w:szCs w:val="24"/>
          <w:lang w:val="mn-MN"/>
        </w:rPr>
      </w:pPr>
      <w:r w:rsidRPr="00031DFA">
        <w:rPr>
          <w:rFonts w:ascii="Arial" w:hAnsi="Arial" w:cs="Arial"/>
          <w:sz w:val="24"/>
          <w:szCs w:val="24"/>
          <w:lang w:val="mn-MN"/>
        </w:rPr>
        <w:t>Өрөөнд орж, контейнерийн вентилийг хаана.</w:t>
      </w:r>
    </w:p>
    <w:p w:rsidR="00EC187B" w:rsidRPr="00031DFA" w:rsidRDefault="00EC187B" w:rsidP="000C1A22">
      <w:pPr>
        <w:pStyle w:val="ListParagraph"/>
        <w:numPr>
          <w:ilvl w:val="1"/>
          <w:numId w:val="32"/>
        </w:numPr>
        <w:tabs>
          <w:tab w:val="left" w:pos="720"/>
        </w:tabs>
        <w:spacing w:after="0"/>
        <w:ind w:left="0" w:firstLine="720"/>
        <w:jc w:val="both"/>
        <w:rPr>
          <w:rFonts w:ascii="Arial" w:hAnsi="Arial" w:cs="Arial"/>
          <w:sz w:val="24"/>
          <w:szCs w:val="24"/>
          <w:lang w:val="mn-MN"/>
        </w:rPr>
      </w:pPr>
      <w:r w:rsidRPr="00031DFA">
        <w:rPr>
          <w:rFonts w:ascii="Arial" w:hAnsi="Arial" w:cs="Arial"/>
          <w:sz w:val="24"/>
          <w:szCs w:val="24"/>
          <w:lang w:val="mn-MN"/>
        </w:rPr>
        <w:t>Агааржуулалтын системийг асааж, дохиоллын систем зогстол тухайн орчныг орхино.</w:t>
      </w:r>
    </w:p>
    <w:p w:rsidR="00EC187B" w:rsidRPr="00031DFA" w:rsidRDefault="00EC187B" w:rsidP="000C1A22">
      <w:pPr>
        <w:pStyle w:val="ListParagraph"/>
        <w:numPr>
          <w:ilvl w:val="1"/>
          <w:numId w:val="32"/>
        </w:numPr>
        <w:tabs>
          <w:tab w:val="left" w:pos="720"/>
        </w:tabs>
        <w:spacing w:after="0"/>
        <w:ind w:left="0" w:firstLine="720"/>
        <w:jc w:val="both"/>
        <w:rPr>
          <w:rFonts w:ascii="Arial" w:hAnsi="Arial" w:cs="Arial"/>
          <w:sz w:val="24"/>
          <w:szCs w:val="24"/>
          <w:lang w:val="mn-MN"/>
        </w:rPr>
      </w:pPr>
      <w:r w:rsidRPr="00031DFA">
        <w:rPr>
          <w:rFonts w:ascii="Arial" w:hAnsi="Arial" w:cs="Arial"/>
          <w:sz w:val="24"/>
          <w:szCs w:val="24"/>
          <w:lang w:val="mn-MN"/>
        </w:rPr>
        <w:t>Дохиолол зогссоны дараа өрөөнд орохдоо хамгаалах хэрэгслээ өмссөн байх ба гоожсон хлорыг тусгаарлаж, шаардагдах засварыг хийнэ. Хлорын контейнерийг дахин онгойлгохын өмнө хлорын бүх шугам тос, тослох матер</w:t>
      </w:r>
      <w:r w:rsidR="005515C5" w:rsidRPr="00031DFA">
        <w:rPr>
          <w:rFonts w:ascii="Arial" w:hAnsi="Arial" w:cs="Arial"/>
          <w:sz w:val="24"/>
          <w:szCs w:val="24"/>
          <w:lang w:val="mn-MN"/>
        </w:rPr>
        <w:t>иал, чийггүй байх ёстойг анхаарах хэрэгтэй.</w:t>
      </w:r>
    </w:p>
    <w:p w:rsidR="00EC187B" w:rsidRPr="00031DFA" w:rsidRDefault="00EC187B" w:rsidP="000C1A22">
      <w:pPr>
        <w:pStyle w:val="ListParagraph"/>
        <w:numPr>
          <w:ilvl w:val="1"/>
          <w:numId w:val="32"/>
        </w:numPr>
        <w:tabs>
          <w:tab w:val="left" w:pos="720"/>
        </w:tabs>
        <w:spacing w:after="0"/>
        <w:ind w:left="0" w:firstLine="720"/>
        <w:jc w:val="both"/>
        <w:rPr>
          <w:rFonts w:ascii="Arial" w:hAnsi="Arial" w:cs="Arial"/>
          <w:sz w:val="24"/>
          <w:szCs w:val="24"/>
          <w:lang w:val="mn-MN"/>
        </w:rPr>
      </w:pPr>
      <w:r w:rsidRPr="00031DFA">
        <w:rPr>
          <w:rFonts w:ascii="Arial" w:hAnsi="Arial" w:cs="Arial"/>
          <w:sz w:val="24"/>
          <w:szCs w:val="24"/>
          <w:lang w:val="mn-MN"/>
        </w:rPr>
        <w:t>Хэрэв хяналтын багаж хлорын агууламж 10 ppm</w:t>
      </w:r>
      <w:r w:rsidR="00820082">
        <w:rPr>
          <w:rFonts w:ascii="Arial" w:hAnsi="Arial" w:cs="Arial"/>
          <w:sz w:val="24"/>
          <w:szCs w:val="24"/>
          <w:lang w:val="mn-MN"/>
        </w:rPr>
        <w:t xml:space="preserve"> – </w:t>
      </w:r>
      <w:r w:rsidRPr="00031DFA">
        <w:rPr>
          <w:rFonts w:ascii="Arial" w:hAnsi="Arial" w:cs="Arial"/>
          <w:sz w:val="24"/>
          <w:szCs w:val="24"/>
          <w:lang w:val="mn-MN"/>
        </w:rPr>
        <w:t>ээс их гэж зааж байвал тухайн газрыг яаралтай орхин, аюул ослын онцгой үед ажиллах зааврыг дагаж мөрдөнө. Агааржуулалтын системийг ажиллуулж орхино.</w:t>
      </w:r>
    </w:p>
    <w:p w:rsidR="00EC187B" w:rsidRPr="00031DFA" w:rsidRDefault="00EC187B" w:rsidP="000C1A22">
      <w:pPr>
        <w:pStyle w:val="ListParagraph"/>
        <w:numPr>
          <w:ilvl w:val="1"/>
          <w:numId w:val="32"/>
        </w:numPr>
        <w:tabs>
          <w:tab w:val="left" w:pos="720"/>
        </w:tabs>
        <w:spacing w:after="0"/>
        <w:ind w:left="0" w:firstLine="720"/>
        <w:jc w:val="both"/>
        <w:rPr>
          <w:rFonts w:ascii="Arial" w:hAnsi="Arial" w:cs="Arial"/>
          <w:sz w:val="24"/>
          <w:szCs w:val="24"/>
          <w:lang w:val="mn-MN"/>
        </w:rPr>
      </w:pPr>
      <w:r w:rsidRPr="00031DFA">
        <w:rPr>
          <w:rFonts w:ascii="Arial" w:hAnsi="Arial" w:cs="Arial"/>
          <w:sz w:val="24"/>
          <w:szCs w:val="24"/>
          <w:lang w:val="mn-MN"/>
        </w:rPr>
        <w:t>Анхааруулга: Хлор асгарч байгаа газар руу хэзээ ч ус хийж болохгүй. Чийгтэй хлор нь хуурай хлороос илүү хүчтэй идэмхий чанартай ба алдагдаж буй хлор руу ус хийснээс байдал улам муудна гэдгийг анхаар</w:t>
      </w:r>
      <w:r w:rsidR="005515C5" w:rsidRPr="00031DFA">
        <w:rPr>
          <w:rFonts w:ascii="Arial" w:hAnsi="Arial" w:cs="Arial"/>
          <w:sz w:val="24"/>
          <w:szCs w:val="24"/>
          <w:lang w:val="mn-MN"/>
        </w:rPr>
        <w:t>ах хэрэгтэй</w:t>
      </w:r>
      <w:r w:rsidRPr="00031DFA">
        <w:rPr>
          <w:rFonts w:ascii="Arial" w:hAnsi="Arial" w:cs="Arial"/>
          <w:sz w:val="24"/>
          <w:szCs w:val="24"/>
          <w:lang w:val="mn-MN"/>
        </w:rPr>
        <w:t>.</w:t>
      </w:r>
    </w:p>
    <w:p w:rsidR="00EC187B" w:rsidRPr="00031DFA" w:rsidRDefault="00EC187B" w:rsidP="00031DFA">
      <w:pPr>
        <w:pStyle w:val="ListParagraph"/>
        <w:tabs>
          <w:tab w:val="left" w:pos="720"/>
        </w:tabs>
        <w:spacing w:after="0"/>
        <w:jc w:val="both"/>
        <w:rPr>
          <w:rFonts w:ascii="Arial" w:hAnsi="Arial" w:cs="Arial"/>
          <w:sz w:val="24"/>
          <w:szCs w:val="24"/>
          <w:lang w:val="mn-MN"/>
        </w:rPr>
      </w:pPr>
    </w:p>
    <w:p w:rsidR="00820082" w:rsidRDefault="004E0DF2" w:rsidP="00031DFA">
      <w:pPr>
        <w:pStyle w:val="ListParagraph"/>
        <w:tabs>
          <w:tab w:val="left" w:pos="720"/>
        </w:tabs>
        <w:spacing w:after="0"/>
        <w:jc w:val="center"/>
        <w:rPr>
          <w:rFonts w:ascii="Arial" w:hAnsi="Arial" w:cs="Arial"/>
          <w:b/>
          <w:sz w:val="24"/>
          <w:szCs w:val="24"/>
          <w:lang w:val="mn-MN"/>
        </w:rPr>
      </w:pPr>
      <w:r w:rsidRPr="00031DFA">
        <w:rPr>
          <w:rFonts w:ascii="Arial" w:hAnsi="Arial" w:cs="Arial"/>
          <w:b/>
          <w:sz w:val="24"/>
          <w:szCs w:val="24"/>
          <w:lang w:val="mn-MN"/>
        </w:rPr>
        <w:t>Арав. Хлоржуулах байгууламжинд  засвар үйлчилгээ</w:t>
      </w:r>
    </w:p>
    <w:p w:rsidR="00EC187B" w:rsidRPr="00031DFA" w:rsidRDefault="004E0DF2" w:rsidP="00031DFA">
      <w:pPr>
        <w:pStyle w:val="ListParagraph"/>
        <w:tabs>
          <w:tab w:val="left" w:pos="720"/>
        </w:tabs>
        <w:spacing w:after="0"/>
        <w:jc w:val="center"/>
        <w:rPr>
          <w:rFonts w:ascii="Arial" w:hAnsi="Arial" w:cs="Arial"/>
          <w:b/>
          <w:sz w:val="24"/>
          <w:szCs w:val="24"/>
          <w:lang w:val="mn-MN"/>
        </w:rPr>
      </w:pPr>
      <w:r w:rsidRPr="00031DFA">
        <w:rPr>
          <w:rFonts w:ascii="Arial" w:hAnsi="Arial" w:cs="Arial"/>
          <w:b/>
          <w:sz w:val="24"/>
          <w:szCs w:val="24"/>
          <w:lang w:val="mn-MN"/>
        </w:rPr>
        <w:t>хийх үеийн аюулгүй ажиллагаа</w:t>
      </w:r>
    </w:p>
    <w:p w:rsidR="004E0DF2" w:rsidRPr="00031DFA" w:rsidRDefault="004E0DF2" w:rsidP="00C969F1">
      <w:pPr>
        <w:pStyle w:val="ListParagraph"/>
        <w:numPr>
          <w:ilvl w:val="1"/>
          <w:numId w:val="3"/>
        </w:numPr>
        <w:tabs>
          <w:tab w:val="left" w:pos="720"/>
        </w:tabs>
        <w:spacing w:after="0"/>
        <w:ind w:left="0" w:firstLine="720"/>
        <w:jc w:val="both"/>
        <w:rPr>
          <w:rFonts w:ascii="Arial" w:hAnsi="Arial" w:cs="Arial"/>
          <w:sz w:val="24"/>
          <w:szCs w:val="24"/>
          <w:lang w:val="mn-MN"/>
        </w:rPr>
      </w:pPr>
      <w:r w:rsidRPr="00031DFA">
        <w:rPr>
          <w:rFonts w:ascii="Arial" w:hAnsi="Arial" w:cs="Arial"/>
          <w:sz w:val="24"/>
          <w:szCs w:val="24"/>
          <w:lang w:val="mn-MN"/>
        </w:rPr>
        <w:t>Засвар үйлчилгээний ажилчид хлортой системд ямар нэгэн засвар үйлчилгээ хийхийн өмнө заавал аргачилсан заавартай танилцсан байх ёстой.</w:t>
      </w:r>
    </w:p>
    <w:p w:rsidR="004E0DF2" w:rsidRPr="00031DFA" w:rsidRDefault="004E0DF2" w:rsidP="00C969F1">
      <w:pPr>
        <w:pStyle w:val="ListParagraph"/>
        <w:numPr>
          <w:ilvl w:val="1"/>
          <w:numId w:val="3"/>
        </w:numPr>
        <w:tabs>
          <w:tab w:val="left" w:pos="720"/>
        </w:tabs>
        <w:spacing w:after="0"/>
        <w:ind w:left="0" w:firstLine="720"/>
        <w:jc w:val="both"/>
        <w:rPr>
          <w:rFonts w:ascii="Arial" w:hAnsi="Arial" w:cs="Arial"/>
          <w:sz w:val="24"/>
          <w:szCs w:val="24"/>
          <w:lang w:val="mn-MN"/>
        </w:rPr>
      </w:pPr>
      <w:r w:rsidRPr="00031DFA">
        <w:rPr>
          <w:rFonts w:ascii="Arial" w:hAnsi="Arial" w:cs="Arial"/>
          <w:sz w:val="24"/>
          <w:szCs w:val="24"/>
          <w:lang w:val="mn-MN"/>
        </w:rPr>
        <w:t>Хлор нь ус, чийгтэй урвалд орж хортой, идэмхий хүчил үүсгэдэг болохыг анхаарч шугам, хоолой, цорго, сав баллоныг ажиллаагүй тохиолдолд хааж системд чийг байгаа эсэхийг шалга</w:t>
      </w:r>
      <w:r w:rsidR="005515C5" w:rsidRPr="00031DFA">
        <w:rPr>
          <w:rFonts w:ascii="Arial" w:hAnsi="Arial" w:cs="Arial"/>
          <w:sz w:val="24"/>
          <w:szCs w:val="24"/>
          <w:lang w:val="mn-MN"/>
        </w:rPr>
        <w:t>на</w:t>
      </w:r>
      <w:r w:rsidRPr="00031DFA">
        <w:rPr>
          <w:rFonts w:ascii="Arial" w:hAnsi="Arial" w:cs="Arial"/>
          <w:sz w:val="24"/>
          <w:szCs w:val="24"/>
          <w:lang w:val="mn-MN"/>
        </w:rPr>
        <w:t>.</w:t>
      </w:r>
    </w:p>
    <w:p w:rsidR="004E0DF2" w:rsidRPr="00031DFA" w:rsidRDefault="004E0DF2" w:rsidP="00C969F1">
      <w:pPr>
        <w:pStyle w:val="ListParagraph"/>
        <w:numPr>
          <w:ilvl w:val="1"/>
          <w:numId w:val="3"/>
        </w:numPr>
        <w:tabs>
          <w:tab w:val="left" w:pos="720"/>
        </w:tabs>
        <w:spacing w:after="0"/>
        <w:ind w:left="0" w:firstLine="720"/>
        <w:jc w:val="both"/>
        <w:rPr>
          <w:rFonts w:ascii="Arial" w:hAnsi="Arial" w:cs="Arial"/>
          <w:sz w:val="24"/>
          <w:szCs w:val="24"/>
          <w:lang w:val="mn-MN"/>
        </w:rPr>
      </w:pPr>
      <w:r w:rsidRPr="00031DFA">
        <w:rPr>
          <w:rFonts w:ascii="Arial" w:hAnsi="Arial" w:cs="Arial"/>
          <w:sz w:val="24"/>
          <w:szCs w:val="24"/>
          <w:lang w:val="mn-MN"/>
        </w:rPr>
        <w:t>Засварт оруулахаар шугам хоолойг салгасан үед тоног төхөөрөмжөөс дуссан, асгарсан материалыг хлор</w:t>
      </w:r>
      <w:r w:rsidR="005515C5" w:rsidRPr="00031DFA">
        <w:rPr>
          <w:rFonts w:ascii="Arial" w:hAnsi="Arial" w:cs="Arial"/>
          <w:sz w:val="24"/>
          <w:szCs w:val="24"/>
          <w:lang w:val="mn-MN"/>
        </w:rPr>
        <w:t>той харилцан үйлчлэхээс сэргийлнэ</w:t>
      </w:r>
      <w:r w:rsidRPr="00031DFA">
        <w:rPr>
          <w:rFonts w:ascii="Arial" w:hAnsi="Arial" w:cs="Arial"/>
          <w:sz w:val="24"/>
          <w:szCs w:val="24"/>
          <w:lang w:val="mn-MN"/>
        </w:rPr>
        <w:t>.</w:t>
      </w:r>
    </w:p>
    <w:p w:rsidR="004E0DF2" w:rsidRPr="00031DFA" w:rsidRDefault="004E0DF2" w:rsidP="00C969F1">
      <w:pPr>
        <w:pStyle w:val="ListParagraph"/>
        <w:numPr>
          <w:ilvl w:val="1"/>
          <w:numId w:val="3"/>
        </w:numPr>
        <w:tabs>
          <w:tab w:val="left" w:pos="720"/>
        </w:tabs>
        <w:spacing w:after="0"/>
        <w:ind w:left="0" w:firstLine="720"/>
        <w:jc w:val="both"/>
        <w:rPr>
          <w:rFonts w:ascii="Arial" w:hAnsi="Arial" w:cs="Arial"/>
          <w:sz w:val="24"/>
          <w:szCs w:val="24"/>
          <w:lang w:val="mn-MN"/>
        </w:rPr>
      </w:pPr>
      <w:r w:rsidRPr="00031DFA">
        <w:rPr>
          <w:rFonts w:ascii="Arial" w:hAnsi="Arial" w:cs="Arial"/>
          <w:sz w:val="24"/>
          <w:szCs w:val="24"/>
          <w:lang w:val="mn-MN"/>
        </w:rPr>
        <w:t>Төмөр, ган нь 230</w:t>
      </w:r>
      <w:r w:rsidR="001C1905">
        <w:rPr>
          <w:rFonts w:ascii="Arial" w:hAnsi="Arial" w:cs="Arial"/>
          <w:sz w:val="24"/>
          <w:szCs w:val="24"/>
          <w:vertAlign w:val="superscript"/>
          <w:lang w:val="mn-MN"/>
        </w:rPr>
        <w:t>0</w:t>
      </w:r>
      <w:r w:rsidRPr="00031DFA">
        <w:rPr>
          <w:rFonts w:ascii="Arial" w:hAnsi="Arial" w:cs="Arial"/>
          <w:sz w:val="24"/>
          <w:szCs w:val="24"/>
          <w:lang w:val="mn-MN"/>
        </w:rPr>
        <w:t>С</w:t>
      </w:r>
      <w:r w:rsidR="001C1905">
        <w:rPr>
          <w:rFonts w:ascii="Arial" w:hAnsi="Arial" w:cs="Arial"/>
          <w:sz w:val="24"/>
          <w:szCs w:val="24"/>
          <w:lang w:val="mn-MN"/>
        </w:rPr>
        <w:t xml:space="preserve"> – </w:t>
      </w:r>
      <w:r w:rsidRPr="00031DFA">
        <w:rPr>
          <w:rFonts w:ascii="Arial" w:hAnsi="Arial" w:cs="Arial"/>
          <w:sz w:val="24"/>
          <w:szCs w:val="24"/>
          <w:lang w:val="mn-MN"/>
        </w:rPr>
        <w:t>ээс дээш температурт хлорын орчинд шатдаг ба бүх гагнах болон шатаах үйл ажиллагаа нь хлор агуулсан төхөөрөмж, хоолой, шугам зэрэг нь агаар, азотоор цэвэрлэсний дараагаар явагдах ёстой.</w:t>
      </w:r>
    </w:p>
    <w:p w:rsidR="004E0DF2" w:rsidRPr="00031DFA" w:rsidRDefault="004E0DF2" w:rsidP="00C969F1">
      <w:pPr>
        <w:pStyle w:val="ListParagraph"/>
        <w:numPr>
          <w:ilvl w:val="1"/>
          <w:numId w:val="3"/>
        </w:numPr>
        <w:tabs>
          <w:tab w:val="left" w:pos="720"/>
        </w:tabs>
        <w:spacing w:after="0"/>
        <w:ind w:left="0" w:firstLine="720"/>
        <w:jc w:val="both"/>
        <w:rPr>
          <w:rFonts w:ascii="Arial" w:hAnsi="Arial" w:cs="Arial"/>
          <w:sz w:val="24"/>
          <w:szCs w:val="24"/>
          <w:lang w:val="mn-MN"/>
        </w:rPr>
      </w:pPr>
      <w:r w:rsidRPr="00031DFA">
        <w:rPr>
          <w:rFonts w:ascii="Arial" w:hAnsi="Arial" w:cs="Arial"/>
          <w:sz w:val="24"/>
          <w:szCs w:val="24"/>
          <w:lang w:val="mn-MN"/>
        </w:rPr>
        <w:t>Хлор агуулсан систем нь засвар хийх болон цэвэрлэхийн өмнө гүйцэт унтарсан буюу зогссон байх шаардлагатай ба бүх хоолой, трубаг азот эсвэл хуурай агаараар үлээлгэж хлорын үлдэгдлийг арилгана.</w:t>
      </w:r>
    </w:p>
    <w:p w:rsidR="004E0DF2" w:rsidRPr="00031DFA" w:rsidRDefault="004E0DF2" w:rsidP="00C969F1">
      <w:pPr>
        <w:pStyle w:val="ListParagraph"/>
        <w:numPr>
          <w:ilvl w:val="1"/>
          <w:numId w:val="3"/>
        </w:numPr>
        <w:tabs>
          <w:tab w:val="left" w:pos="720"/>
        </w:tabs>
        <w:spacing w:after="0"/>
        <w:ind w:left="0" w:firstLine="720"/>
        <w:jc w:val="both"/>
        <w:rPr>
          <w:rFonts w:ascii="Arial" w:hAnsi="Arial" w:cs="Arial"/>
          <w:sz w:val="24"/>
          <w:szCs w:val="24"/>
          <w:lang w:val="mn-MN"/>
        </w:rPr>
      </w:pPr>
      <w:r w:rsidRPr="00031DFA">
        <w:rPr>
          <w:rFonts w:ascii="Arial" w:hAnsi="Arial" w:cs="Arial"/>
          <w:sz w:val="24"/>
          <w:szCs w:val="24"/>
          <w:lang w:val="mn-MN"/>
        </w:rPr>
        <w:t>Битүү вакуум систем бол дуустал нь ажиллуулж хлорыг арилгана. Хуурай агаар эсвэл азотоор үлээлгээгүй байхад буюу үлдэгдэл хлортой үед гагнуур хийхийг хатуу хориглоно.</w:t>
      </w:r>
    </w:p>
    <w:p w:rsidR="004E0DF2" w:rsidRPr="00031DFA" w:rsidRDefault="004E0DF2" w:rsidP="00C969F1">
      <w:pPr>
        <w:pStyle w:val="ListParagraph"/>
        <w:numPr>
          <w:ilvl w:val="1"/>
          <w:numId w:val="3"/>
        </w:numPr>
        <w:tabs>
          <w:tab w:val="left" w:pos="720"/>
        </w:tabs>
        <w:spacing w:after="0"/>
        <w:ind w:left="0" w:firstLine="720"/>
        <w:jc w:val="both"/>
        <w:rPr>
          <w:rFonts w:ascii="Arial" w:hAnsi="Arial" w:cs="Arial"/>
          <w:sz w:val="24"/>
          <w:szCs w:val="24"/>
          <w:lang w:val="mn-MN"/>
        </w:rPr>
      </w:pPr>
      <w:r w:rsidRPr="00031DFA">
        <w:rPr>
          <w:rFonts w:ascii="Arial" w:hAnsi="Arial" w:cs="Arial"/>
          <w:sz w:val="24"/>
          <w:szCs w:val="24"/>
          <w:lang w:val="mn-MN"/>
        </w:rPr>
        <w:lastRenderedPageBreak/>
        <w:t>Засвар үйлчилгээ хийсний дараа системийг ажиллагаанд оруулахаас өмнө бүрэн бүтэн байдлыг нь шалгахын тулд эхлээд агаар эсвэл азотоор 10 атм даралттай болтол дүүргэж савангийн уусмалаар холболтуудын хооронд алдагдал байгаа эсэхийг шалгана. Хэрвээ дахин шүүрэл, алдагдал илэрвэл түүнийг зассаны дараагаар дахин дээрх дарааллаар шалгана.</w:t>
      </w:r>
    </w:p>
    <w:p w:rsidR="004E0DF2" w:rsidRPr="00031DFA" w:rsidRDefault="004E0DF2" w:rsidP="00C969F1">
      <w:pPr>
        <w:pStyle w:val="ListParagraph"/>
        <w:numPr>
          <w:ilvl w:val="1"/>
          <w:numId w:val="3"/>
        </w:numPr>
        <w:tabs>
          <w:tab w:val="left" w:pos="720"/>
        </w:tabs>
        <w:spacing w:after="0"/>
        <w:ind w:left="0" w:firstLine="720"/>
        <w:jc w:val="both"/>
        <w:rPr>
          <w:rFonts w:ascii="Arial" w:hAnsi="Arial" w:cs="Arial"/>
          <w:sz w:val="24"/>
          <w:szCs w:val="24"/>
          <w:lang w:val="mn-MN"/>
        </w:rPr>
      </w:pPr>
      <w:r w:rsidRPr="00031DFA">
        <w:rPr>
          <w:rFonts w:ascii="Arial" w:hAnsi="Arial" w:cs="Arial"/>
          <w:sz w:val="24"/>
          <w:szCs w:val="24"/>
          <w:lang w:val="mn-MN"/>
        </w:rPr>
        <w:t>Шугам, хоолой, тоноглолыг ашиглахын өмнө засварын үед үүссэн тос, тосолгооны материал болон бусад гадны биет материалуудыг цэвэрлэсэн байх шаардлагатай.</w:t>
      </w:r>
    </w:p>
    <w:p w:rsidR="004E0DF2" w:rsidRPr="00031DFA" w:rsidRDefault="004E0DF2" w:rsidP="00031DFA">
      <w:pPr>
        <w:pStyle w:val="ListParagraph"/>
        <w:tabs>
          <w:tab w:val="left" w:pos="720"/>
        </w:tabs>
        <w:spacing w:after="0"/>
        <w:jc w:val="both"/>
        <w:rPr>
          <w:rFonts w:ascii="Arial" w:hAnsi="Arial" w:cs="Arial"/>
          <w:sz w:val="24"/>
          <w:szCs w:val="24"/>
          <w:lang w:val="mn-MN"/>
        </w:rPr>
      </w:pPr>
    </w:p>
    <w:p w:rsidR="001C1905" w:rsidRDefault="00317D06" w:rsidP="00031DFA">
      <w:pPr>
        <w:pStyle w:val="ListParagraph"/>
        <w:tabs>
          <w:tab w:val="left" w:pos="720"/>
        </w:tabs>
        <w:spacing w:after="0"/>
        <w:jc w:val="center"/>
        <w:rPr>
          <w:rFonts w:ascii="Arial" w:hAnsi="Arial" w:cs="Arial"/>
          <w:b/>
          <w:sz w:val="24"/>
          <w:szCs w:val="24"/>
          <w:lang w:val="mn-MN"/>
        </w:rPr>
      </w:pPr>
      <w:r w:rsidRPr="00031DFA">
        <w:rPr>
          <w:rFonts w:ascii="Arial" w:hAnsi="Arial" w:cs="Arial"/>
          <w:b/>
          <w:sz w:val="24"/>
          <w:szCs w:val="24"/>
          <w:lang w:val="mn-MN"/>
        </w:rPr>
        <w:t xml:space="preserve">Арван нэг. Ослын үеийн болон хлор алдагдах </w:t>
      </w:r>
    </w:p>
    <w:p w:rsidR="004E0DF2" w:rsidRPr="00031DFA" w:rsidRDefault="00317D06" w:rsidP="00031DFA">
      <w:pPr>
        <w:pStyle w:val="ListParagraph"/>
        <w:tabs>
          <w:tab w:val="left" w:pos="720"/>
        </w:tabs>
        <w:spacing w:after="0"/>
        <w:jc w:val="center"/>
        <w:rPr>
          <w:rFonts w:ascii="Arial" w:hAnsi="Arial" w:cs="Arial"/>
          <w:b/>
          <w:sz w:val="24"/>
          <w:szCs w:val="24"/>
          <w:lang w:val="mn-MN"/>
        </w:rPr>
      </w:pPr>
      <w:r w:rsidRPr="00031DFA">
        <w:rPr>
          <w:rFonts w:ascii="Arial" w:hAnsi="Arial" w:cs="Arial"/>
          <w:b/>
          <w:sz w:val="24"/>
          <w:szCs w:val="24"/>
          <w:lang w:val="mn-MN"/>
        </w:rPr>
        <w:t>үеийн аюулгүй ажиллагаа</w:t>
      </w:r>
    </w:p>
    <w:p w:rsidR="00317D06" w:rsidRPr="00031DFA" w:rsidRDefault="00317D06" w:rsidP="00C969F1">
      <w:pPr>
        <w:pStyle w:val="ListParagraph"/>
        <w:numPr>
          <w:ilvl w:val="1"/>
          <w:numId w:val="35"/>
        </w:numPr>
        <w:tabs>
          <w:tab w:val="left" w:pos="720"/>
        </w:tabs>
        <w:spacing w:after="0"/>
        <w:ind w:left="0" w:firstLine="720"/>
        <w:jc w:val="both"/>
        <w:rPr>
          <w:rFonts w:ascii="Arial" w:hAnsi="Arial" w:cs="Arial"/>
          <w:sz w:val="24"/>
          <w:szCs w:val="24"/>
          <w:lang w:val="mn-MN"/>
        </w:rPr>
      </w:pPr>
      <w:r w:rsidRPr="00031DFA">
        <w:rPr>
          <w:rFonts w:ascii="Arial" w:hAnsi="Arial" w:cs="Arial"/>
          <w:sz w:val="24"/>
          <w:szCs w:val="24"/>
          <w:lang w:val="mn-MN"/>
        </w:rPr>
        <w:t>Хлор үнэртмэгц буюу хлорын алдагдал тодорхойлдог багажаар хлорын алдагдл</w:t>
      </w:r>
      <w:r w:rsidR="001C1905">
        <w:rPr>
          <w:rFonts w:ascii="Arial" w:hAnsi="Arial" w:cs="Arial"/>
          <w:sz w:val="24"/>
          <w:szCs w:val="24"/>
          <w:lang w:val="mn-MN"/>
        </w:rPr>
        <w:t>ыг</w:t>
      </w:r>
      <w:r w:rsidRPr="00031DFA">
        <w:rPr>
          <w:rFonts w:ascii="Arial" w:hAnsi="Arial" w:cs="Arial"/>
          <w:sz w:val="24"/>
          <w:szCs w:val="24"/>
          <w:lang w:val="mn-MN"/>
        </w:rPr>
        <w:t xml:space="preserve"> илрүүлмэгц хорт хийн амьсгалын багаа өмсөж хлор гарч байгаа газрыг</w:t>
      </w:r>
      <w:r w:rsidR="001C1905">
        <w:rPr>
          <w:rFonts w:ascii="Arial" w:hAnsi="Arial" w:cs="Arial"/>
          <w:sz w:val="24"/>
          <w:szCs w:val="24"/>
          <w:lang w:val="mn-MN"/>
        </w:rPr>
        <w:t xml:space="preserve"> </w:t>
      </w:r>
      <w:r w:rsidRPr="00031DFA">
        <w:rPr>
          <w:rFonts w:ascii="Arial" w:hAnsi="Arial" w:cs="Arial"/>
          <w:sz w:val="24"/>
          <w:szCs w:val="24"/>
          <w:lang w:val="mn-MN"/>
        </w:rPr>
        <w:t xml:space="preserve">тодорхойлж хаах арга хэмжээ авах ба аваарийн салхивчийг </w:t>
      </w:r>
      <w:r w:rsidR="005515C5" w:rsidRPr="00031DFA">
        <w:rPr>
          <w:rFonts w:ascii="Arial" w:hAnsi="Arial" w:cs="Arial"/>
          <w:sz w:val="24"/>
          <w:szCs w:val="24"/>
          <w:lang w:val="mn-MN"/>
        </w:rPr>
        <w:t>ажиллуулж, хлор алдалтыг зогсооно.</w:t>
      </w:r>
    </w:p>
    <w:p w:rsidR="00317D06" w:rsidRPr="00031DFA" w:rsidRDefault="00F0291A" w:rsidP="00C969F1">
      <w:pPr>
        <w:pStyle w:val="ListParagraph"/>
        <w:numPr>
          <w:ilvl w:val="1"/>
          <w:numId w:val="35"/>
        </w:numPr>
        <w:tabs>
          <w:tab w:val="left" w:pos="720"/>
        </w:tabs>
        <w:spacing w:after="0"/>
        <w:ind w:left="0" w:firstLine="720"/>
        <w:jc w:val="both"/>
        <w:rPr>
          <w:rFonts w:ascii="Arial" w:hAnsi="Arial" w:cs="Arial"/>
          <w:sz w:val="24"/>
          <w:szCs w:val="24"/>
          <w:lang w:val="mn-MN"/>
        </w:rPr>
      </w:pPr>
      <w:r w:rsidRPr="00031DFA">
        <w:rPr>
          <w:rFonts w:ascii="Arial" w:hAnsi="Arial" w:cs="Arial"/>
          <w:sz w:val="24"/>
          <w:szCs w:val="24"/>
          <w:lang w:val="mn-MN"/>
        </w:rPr>
        <w:t>Контейнер цоорсоноос шингэн хлор алдагдах үед яаралтай түгшүү</w:t>
      </w:r>
      <w:r w:rsidR="005515C5" w:rsidRPr="00031DFA">
        <w:rPr>
          <w:rFonts w:ascii="Arial" w:hAnsi="Arial" w:cs="Arial"/>
          <w:sz w:val="24"/>
          <w:szCs w:val="24"/>
          <w:lang w:val="mn-MN"/>
        </w:rPr>
        <w:t>рийн дохио өгөх хамгаалалт тавина.</w:t>
      </w:r>
    </w:p>
    <w:p w:rsidR="00F0291A" w:rsidRPr="00031DFA" w:rsidRDefault="00F0291A" w:rsidP="00C969F1">
      <w:pPr>
        <w:pStyle w:val="ListParagraph"/>
        <w:numPr>
          <w:ilvl w:val="1"/>
          <w:numId w:val="35"/>
        </w:numPr>
        <w:tabs>
          <w:tab w:val="left" w:pos="720"/>
        </w:tabs>
        <w:spacing w:after="0"/>
        <w:ind w:left="0" w:firstLine="720"/>
        <w:jc w:val="both"/>
        <w:rPr>
          <w:rFonts w:ascii="Arial" w:hAnsi="Arial" w:cs="Arial"/>
          <w:sz w:val="24"/>
          <w:szCs w:val="24"/>
          <w:lang w:val="mn-MN"/>
        </w:rPr>
      </w:pPr>
      <w:r w:rsidRPr="00031DFA">
        <w:rPr>
          <w:rFonts w:ascii="Arial" w:hAnsi="Arial" w:cs="Arial"/>
          <w:sz w:val="24"/>
          <w:szCs w:val="24"/>
          <w:lang w:val="mn-MN"/>
        </w:rPr>
        <w:t xml:space="preserve">Хлорын операторч, засварчин ослыг зогсоох нарийвчилсан зааврын дагуу хорт хийгээс аврах сайн дурын бүлгэмийн ахлагч, диспетчер, объектын удирдагчдад яаралтай мэдэгдэж тухайн объект дээрх ажиллагсдыг аюулгүй газар </w:t>
      </w:r>
      <w:r w:rsidR="005515C5" w:rsidRPr="00031DFA">
        <w:rPr>
          <w:rFonts w:ascii="Arial" w:hAnsi="Arial" w:cs="Arial"/>
          <w:sz w:val="24"/>
          <w:szCs w:val="24"/>
          <w:lang w:val="mn-MN"/>
        </w:rPr>
        <w:t>шилжүүлэх ажлыг зохион байгуулна.</w:t>
      </w:r>
    </w:p>
    <w:p w:rsidR="00F0291A" w:rsidRPr="00031DFA" w:rsidRDefault="00F0291A" w:rsidP="00C969F1">
      <w:pPr>
        <w:pStyle w:val="ListParagraph"/>
        <w:numPr>
          <w:ilvl w:val="1"/>
          <w:numId w:val="35"/>
        </w:numPr>
        <w:tabs>
          <w:tab w:val="left" w:pos="720"/>
        </w:tabs>
        <w:spacing w:after="0"/>
        <w:ind w:left="0" w:firstLine="720"/>
        <w:jc w:val="both"/>
        <w:rPr>
          <w:rFonts w:ascii="Arial" w:hAnsi="Arial" w:cs="Arial"/>
          <w:sz w:val="24"/>
          <w:szCs w:val="24"/>
          <w:lang w:val="mn-MN"/>
        </w:rPr>
      </w:pPr>
      <w:r w:rsidRPr="00031DFA">
        <w:rPr>
          <w:rFonts w:ascii="Arial" w:hAnsi="Arial" w:cs="Arial"/>
          <w:sz w:val="24"/>
          <w:szCs w:val="24"/>
          <w:lang w:val="mn-MN"/>
        </w:rPr>
        <w:t xml:space="preserve">Ослыг арилгах, тасалгаан дахь хлорыг зайлуулж аюулгүй болгох ажлыг аврах сайн дурын бүлгэмийн гишүүн баг өмсөж </w:t>
      </w:r>
      <w:r w:rsidR="005515C5" w:rsidRPr="00031DFA">
        <w:rPr>
          <w:rFonts w:ascii="Arial" w:hAnsi="Arial" w:cs="Arial"/>
          <w:sz w:val="24"/>
          <w:szCs w:val="24"/>
          <w:lang w:val="mn-MN"/>
        </w:rPr>
        <w:t>тогтоосон журмын дагуу гүйцэтгэнэ.</w:t>
      </w:r>
    </w:p>
    <w:p w:rsidR="00F0291A" w:rsidRPr="00031DFA" w:rsidRDefault="00F0291A" w:rsidP="00C969F1">
      <w:pPr>
        <w:pStyle w:val="ListParagraph"/>
        <w:numPr>
          <w:ilvl w:val="1"/>
          <w:numId w:val="35"/>
        </w:numPr>
        <w:tabs>
          <w:tab w:val="left" w:pos="720"/>
        </w:tabs>
        <w:spacing w:after="0"/>
        <w:ind w:left="0" w:firstLine="720"/>
        <w:jc w:val="both"/>
        <w:rPr>
          <w:rFonts w:ascii="Arial" w:hAnsi="Arial" w:cs="Arial"/>
          <w:sz w:val="24"/>
          <w:szCs w:val="24"/>
          <w:lang w:val="mn-MN"/>
        </w:rPr>
      </w:pPr>
      <w:r w:rsidRPr="00031DFA">
        <w:rPr>
          <w:rFonts w:ascii="Arial" w:hAnsi="Arial" w:cs="Arial"/>
          <w:sz w:val="24"/>
          <w:szCs w:val="24"/>
          <w:lang w:val="mn-MN"/>
        </w:rPr>
        <w:t>Аюултай ослын хэмжээнд хүрэх эрсдэлтэй үед байгуу</w:t>
      </w:r>
      <w:r w:rsidR="00EA1B97">
        <w:rPr>
          <w:rFonts w:ascii="Arial" w:hAnsi="Arial" w:cs="Arial"/>
          <w:sz w:val="24"/>
          <w:szCs w:val="24"/>
          <w:lang w:val="mn-MN"/>
        </w:rPr>
        <w:t>ллагын гамшигаас хамгаалах штаб</w:t>
      </w:r>
      <w:r w:rsidRPr="00031DFA">
        <w:rPr>
          <w:rFonts w:ascii="Arial" w:hAnsi="Arial" w:cs="Arial"/>
          <w:sz w:val="24"/>
          <w:szCs w:val="24"/>
          <w:lang w:val="mn-MN"/>
        </w:rPr>
        <w:t>д мэдэгдэж, штабын зааварчилгааны дагуу ажиллана.</w:t>
      </w:r>
    </w:p>
    <w:p w:rsidR="00F0291A" w:rsidRPr="00031DFA" w:rsidRDefault="00F0291A" w:rsidP="00C969F1">
      <w:pPr>
        <w:pStyle w:val="ListParagraph"/>
        <w:numPr>
          <w:ilvl w:val="1"/>
          <w:numId w:val="35"/>
        </w:numPr>
        <w:tabs>
          <w:tab w:val="left" w:pos="720"/>
        </w:tabs>
        <w:spacing w:after="0"/>
        <w:ind w:left="0" w:firstLine="720"/>
        <w:jc w:val="both"/>
        <w:rPr>
          <w:rFonts w:ascii="Arial" w:hAnsi="Arial" w:cs="Arial"/>
          <w:sz w:val="24"/>
          <w:szCs w:val="24"/>
          <w:lang w:val="mn-MN"/>
        </w:rPr>
      </w:pPr>
      <w:r w:rsidRPr="00031DFA">
        <w:rPr>
          <w:rFonts w:ascii="Arial" w:hAnsi="Arial" w:cs="Arial"/>
          <w:sz w:val="24"/>
          <w:szCs w:val="24"/>
          <w:lang w:val="mn-MN"/>
        </w:rPr>
        <w:t>Ослын үед авах арга хэмжээний нарийвчилсан зааврыг хлортой харьцан ажиллаж байгаа бүх алба, салбар, нэгж бүхэн өөрийн онцлогт тохируулан   дээрхи шаардлагуудыг оруулан нарийн нягт нямбай боловсруулан мөрдөх шаардлагатай.</w:t>
      </w:r>
    </w:p>
    <w:p w:rsidR="00EA1B97" w:rsidRDefault="00EA1B97" w:rsidP="00031DFA">
      <w:pPr>
        <w:pStyle w:val="ListParagraph"/>
        <w:tabs>
          <w:tab w:val="left" w:pos="720"/>
        </w:tabs>
        <w:spacing w:after="0"/>
        <w:jc w:val="center"/>
        <w:rPr>
          <w:rFonts w:ascii="Arial" w:hAnsi="Arial" w:cs="Arial"/>
          <w:b/>
          <w:sz w:val="24"/>
          <w:szCs w:val="24"/>
          <w:lang w:val="mn-MN"/>
        </w:rPr>
      </w:pPr>
    </w:p>
    <w:p w:rsidR="00F0291A" w:rsidRPr="00031DFA" w:rsidRDefault="00F0291A" w:rsidP="00031DFA">
      <w:pPr>
        <w:pStyle w:val="ListParagraph"/>
        <w:tabs>
          <w:tab w:val="left" w:pos="720"/>
        </w:tabs>
        <w:spacing w:after="0"/>
        <w:jc w:val="center"/>
        <w:rPr>
          <w:rFonts w:ascii="Arial" w:hAnsi="Arial" w:cs="Arial"/>
          <w:b/>
          <w:sz w:val="24"/>
          <w:szCs w:val="24"/>
          <w:lang w:val="mn-MN"/>
        </w:rPr>
      </w:pPr>
      <w:r w:rsidRPr="00031DFA">
        <w:rPr>
          <w:rFonts w:ascii="Arial" w:hAnsi="Arial" w:cs="Arial"/>
          <w:b/>
          <w:sz w:val="24"/>
          <w:szCs w:val="24"/>
          <w:lang w:val="mn-MN"/>
        </w:rPr>
        <w:t>Арван хоёр. Хориглох зүйл</w:t>
      </w:r>
    </w:p>
    <w:p w:rsidR="00F0291A" w:rsidRPr="00031DFA" w:rsidRDefault="006A0E66" w:rsidP="00C969F1">
      <w:pPr>
        <w:pStyle w:val="ListParagraph"/>
        <w:numPr>
          <w:ilvl w:val="1"/>
          <w:numId w:val="37"/>
        </w:numPr>
        <w:tabs>
          <w:tab w:val="left" w:pos="720"/>
        </w:tabs>
        <w:spacing w:after="0"/>
        <w:ind w:left="0" w:firstLine="720"/>
        <w:jc w:val="both"/>
        <w:rPr>
          <w:rFonts w:ascii="Arial" w:hAnsi="Arial" w:cs="Arial"/>
          <w:sz w:val="24"/>
          <w:szCs w:val="24"/>
          <w:lang w:val="mn-MN"/>
        </w:rPr>
      </w:pPr>
      <w:r w:rsidRPr="00031DFA">
        <w:rPr>
          <w:rFonts w:ascii="Arial" w:hAnsi="Arial" w:cs="Arial"/>
          <w:sz w:val="24"/>
          <w:szCs w:val="24"/>
          <w:lang w:val="mn-MN"/>
        </w:rPr>
        <w:t>Хлорын агуулах, хлоржуулах байранд хамгаала</w:t>
      </w:r>
      <w:r w:rsidR="00EA1B97">
        <w:rPr>
          <w:rFonts w:ascii="Arial" w:hAnsi="Arial" w:cs="Arial"/>
          <w:sz w:val="24"/>
          <w:szCs w:val="24"/>
          <w:lang w:val="mn-MN"/>
        </w:rPr>
        <w:t>х хувцас, хорт хийн баггүй орох</w:t>
      </w:r>
    </w:p>
    <w:p w:rsidR="006A0E66" w:rsidRPr="00031DFA" w:rsidRDefault="006A0E66" w:rsidP="00C969F1">
      <w:pPr>
        <w:pStyle w:val="ListParagraph"/>
        <w:numPr>
          <w:ilvl w:val="1"/>
          <w:numId w:val="37"/>
        </w:numPr>
        <w:tabs>
          <w:tab w:val="left" w:pos="720"/>
        </w:tabs>
        <w:spacing w:after="0"/>
        <w:ind w:left="0" w:firstLine="720"/>
        <w:jc w:val="both"/>
        <w:rPr>
          <w:rFonts w:ascii="Arial" w:hAnsi="Arial" w:cs="Arial"/>
          <w:sz w:val="24"/>
          <w:szCs w:val="24"/>
          <w:lang w:val="mn-MN"/>
        </w:rPr>
      </w:pPr>
      <w:r w:rsidRPr="00031DFA">
        <w:rPr>
          <w:rFonts w:ascii="Arial" w:hAnsi="Arial" w:cs="Arial"/>
          <w:sz w:val="24"/>
          <w:szCs w:val="24"/>
          <w:lang w:val="mn-MN"/>
        </w:rPr>
        <w:t>Баллон, контейнер, хлор дамжуулах шугам хөлдсөн үед ил галаар гэсгээх /энэ үед зөвхөн халуун уса</w:t>
      </w:r>
      <w:r w:rsidR="005515C5" w:rsidRPr="00031DFA">
        <w:rPr>
          <w:rFonts w:ascii="Arial" w:hAnsi="Arial" w:cs="Arial"/>
          <w:sz w:val="24"/>
          <w:szCs w:val="24"/>
          <w:lang w:val="mn-MN"/>
        </w:rPr>
        <w:t>ар норгосон алчуурыг хэрэглэнэ/</w:t>
      </w:r>
    </w:p>
    <w:p w:rsidR="006A0E66" w:rsidRPr="00031DFA" w:rsidRDefault="006A0E66" w:rsidP="00C969F1">
      <w:pPr>
        <w:pStyle w:val="ListParagraph"/>
        <w:numPr>
          <w:ilvl w:val="1"/>
          <w:numId w:val="37"/>
        </w:numPr>
        <w:tabs>
          <w:tab w:val="left" w:pos="720"/>
        </w:tabs>
        <w:spacing w:after="0"/>
        <w:ind w:left="0" w:firstLine="720"/>
        <w:jc w:val="both"/>
        <w:rPr>
          <w:rFonts w:ascii="Arial" w:hAnsi="Arial" w:cs="Arial"/>
          <w:sz w:val="24"/>
          <w:szCs w:val="24"/>
          <w:lang w:val="mn-MN"/>
        </w:rPr>
      </w:pPr>
      <w:r w:rsidRPr="00031DFA">
        <w:rPr>
          <w:rFonts w:ascii="Arial" w:hAnsi="Arial" w:cs="Arial"/>
          <w:sz w:val="24"/>
          <w:szCs w:val="24"/>
          <w:lang w:val="mn-MN"/>
        </w:rPr>
        <w:t>Шингэн хлор агуулсан баллон, контейнер зэрэг даралтат савы</w:t>
      </w:r>
      <w:r w:rsidR="00EA1B97">
        <w:rPr>
          <w:rFonts w:ascii="Arial" w:hAnsi="Arial" w:cs="Arial"/>
          <w:sz w:val="24"/>
          <w:szCs w:val="24"/>
          <w:lang w:val="mn-MN"/>
        </w:rPr>
        <w:t>г хасуур, алхаар доргиох, цохих</w:t>
      </w:r>
    </w:p>
    <w:p w:rsidR="006A0E66" w:rsidRPr="00031DFA" w:rsidRDefault="006A0E66" w:rsidP="00C969F1">
      <w:pPr>
        <w:pStyle w:val="ListParagraph"/>
        <w:numPr>
          <w:ilvl w:val="1"/>
          <w:numId w:val="37"/>
        </w:numPr>
        <w:tabs>
          <w:tab w:val="left" w:pos="720"/>
        </w:tabs>
        <w:spacing w:after="0"/>
        <w:ind w:left="0" w:firstLine="720"/>
        <w:jc w:val="both"/>
        <w:rPr>
          <w:rFonts w:ascii="Arial" w:hAnsi="Arial" w:cs="Arial"/>
          <w:sz w:val="24"/>
          <w:szCs w:val="24"/>
          <w:lang w:val="mn-MN"/>
        </w:rPr>
      </w:pPr>
      <w:r w:rsidRPr="00031DFA">
        <w:rPr>
          <w:rFonts w:ascii="Arial" w:hAnsi="Arial" w:cs="Arial"/>
          <w:sz w:val="24"/>
          <w:szCs w:val="24"/>
          <w:lang w:val="mn-MN"/>
        </w:rPr>
        <w:t>Хлорын агуулах</w:t>
      </w:r>
      <w:r w:rsidR="00EA1B97">
        <w:rPr>
          <w:rFonts w:ascii="Arial" w:hAnsi="Arial" w:cs="Arial"/>
          <w:sz w:val="24"/>
          <w:szCs w:val="24"/>
          <w:lang w:val="mn-MN"/>
        </w:rPr>
        <w:t>,</w:t>
      </w:r>
      <w:r w:rsidRPr="00031DFA">
        <w:rPr>
          <w:rFonts w:ascii="Arial" w:hAnsi="Arial" w:cs="Arial"/>
          <w:sz w:val="24"/>
          <w:szCs w:val="24"/>
          <w:lang w:val="mn-MN"/>
        </w:rPr>
        <w:t xml:space="preserve"> хлоржуулах бай</w:t>
      </w:r>
      <w:r w:rsidR="005515C5" w:rsidRPr="00031DFA">
        <w:rPr>
          <w:rFonts w:ascii="Arial" w:hAnsi="Arial" w:cs="Arial"/>
          <w:sz w:val="24"/>
          <w:szCs w:val="24"/>
          <w:lang w:val="mn-MN"/>
        </w:rPr>
        <w:t>ранд тамхи татах, ил гал гаргах</w:t>
      </w:r>
    </w:p>
    <w:p w:rsidR="006A0E66" w:rsidRPr="00031DFA" w:rsidRDefault="00157CDE" w:rsidP="00C969F1">
      <w:pPr>
        <w:pStyle w:val="ListParagraph"/>
        <w:numPr>
          <w:ilvl w:val="1"/>
          <w:numId w:val="37"/>
        </w:numPr>
        <w:tabs>
          <w:tab w:val="left" w:pos="720"/>
        </w:tabs>
        <w:spacing w:after="0"/>
        <w:ind w:left="0" w:firstLine="720"/>
        <w:jc w:val="both"/>
        <w:rPr>
          <w:rFonts w:ascii="Arial" w:hAnsi="Arial" w:cs="Arial"/>
          <w:sz w:val="24"/>
          <w:szCs w:val="24"/>
          <w:lang w:val="mn-MN"/>
        </w:rPr>
      </w:pPr>
      <w:r w:rsidRPr="00031DFA">
        <w:rPr>
          <w:rFonts w:ascii="Arial" w:hAnsi="Arial" w:cs="Arial"/>
          <w:sz w:val="24"/>
          <w:szCs w:val="24"/>
          <w:lang w:val="mn-MN"/>
        </w:rPr>
        <w:t>Хлоржуулах байр, агуулахын хана шал бусад тоног төхөөрөмжийг хүчи</w:t>
      </w:r>
      <w:r w:rsidR="005515C5" w:rsidRPr="00031DFA">
        <w:rPr>
          <w:rFonts w:ascii="Arial" w:hAnsi="Arial" w:cs="Arial"/>
          <w:sz w:val="24"/>
          <w:szCs w:val="24"/>
          <w:lang w:val="mn-MN"/>
        </w:rPr>
        <w:t>л, элдэв үнэртэй бодисоор угаах</w:t>
      </w:r>
    </w:p>
    <w:p w:rsidR="00157CDE" w:rsidRPr="00031DFA" w:rsidRDefault="00157CDE" w:rsidP="00C969F1">
      <w:pPr>
        <w:pStyle w:val="ListParagraph"/>
        <w:numPr>
          <w:ilvl w:val="1"/>
          <w:numId w:val="37"/>
        </w:numPr>
        <w:tabs>
          <w:tab w:val="left" w:pos="720"/>
        </w:tabs>
        <w:spacing w:after="0"/>
        <w:ind w:left="0" w:firstLine="720"/>
        <w:jc w:val="both"/>
        <w:rPr>
          <w:rFonts w:ascii="Arial" w:hAnsi="Arial" w:cs="Arial"/>
          <w:sz w:val="24"/>
          <w:szCs w:val="24"/>
          <w:lang w:val="mn-MN"/>
        </w:rPr>
      </w:pPr>
      <w:r w:rsidRPr="00031DFA">
        <w:rPr>
          <w:rFonts w:ascii="Arial" w:hAnsi="Arial" w:cs="Arial"/>
          <w:sz w:val="24"/>
          <w:szCs w:val="24"/>
          <w:lang w:val="mn-MN"/>
        </w:rPr>
        <w:t>Баллон контейнерүүдийг солих, залгах, салга</w:t>
      </w:r>
      <w:r w:rsidR="005515C5" w:rsidRPr="00031DFA">
        <w:rPr>
          <w:rFonts w:ascii="Arial" w:hAnsi="Arial" w:cs="Arial"/>
          <w:sz w:val="24"/>
          <w:szCs w:val="24"/>
          <w:lang w:val="mn-MN"/>
        </w:rPr>
        <w:t>х үед хорт хийн баггүй ажиллах</w:t>
      </w:r>
    </w:p>
    <w:p w:rsidR="00157CDE" w:rsidRPr="00031DFA" w:rsidRDefault="00157CDE" w:rsidP="00C969F1">
      <w:pPr>
        <w:pStyle w:val="ListParagraph"/>
        <w:numPr>
          <w:ilvl w:val="1"/>
          <w:numId w:val="37"/>
        </w:numPr>
        <w:tabs>
          <w:tab w:val="left" w:pos="720"/>
        </w:tabs>
        <w:spacing w:after="0"/>
        <w:ind w:left="0" w:firstLine="720"/>
        <w:jc w:val="both"/>
        <w:rPr>
          <w:rFonts w:ascii="Arial" w:hAnsi="Arial" w:cs="Arial"/>
          <w:sz w:val="24"/>
          <w:szCs w:val="24"/>
          <w:lang w:val="mn-MN"/>
        </w:rPr>
      </w:pPr>
      <w:r w:rsidRPr="00031DFA">
        <w:rPr>
          <w:rFonts w:ascii="Arial" w:hAnsi="Arial" w:cs="Arial"/>
          <w:sz w:val="24"/>
          <w:szCs w:val="24"/>
          <w:lang w:val="mn-MN"/>
        </w:rPr>
        <w:t>Гэмтэлтэй тоног төхөөрөмж дээр ажиллах</w:t>
      </w:r>
    </w:p>
    <w:p w:rsidR="00157CDE" w:rsidRPr="00031DFA" w:rsidRDefault="00157CDE" w:rsidP="00C969F1">
      <w:pPr>
        <w:pStyle w:val="ListParagraph"/>
        <w:numPr>
          <w:ilvl w:val="1"/>
          <w:numId w:val="37"/>
        </w:numPr>
        <w:tabs>
          <w:tab w:val="left" w:pos="720"/>
        </w:tabs>
        <w:spacing w:after="0"/>
        <w:ind w:left="0" w:firstLine="720"/>
        <w:jc w:val="both"/>
        <w:rPr>
          <w:rFonts w:ascii="Arial" w:hAnsi="Arial" w:cs="Arial"/>
          <w:sz w:val="24"/>
          <w:szCs w:val="24"/>
          <w:lang w:val="mn-MN"/>
        </w:rPr>
      </w:pPr>
      <w:r w:rsidRPr="00031DFA">
        <w:rPr>
          <w:rFonts w:ascii="Arial" w:hAnsi="Arial" w:cs="Arial"/>
          <w:sz w:val="24"/>
          <w:szCs w:val="24"/>
          <w:lang w:val="mn-MN"/>
        </w:rPr>
        <w:t>Баллон контейнерүүдийг нарны хурц гэрэл, дулааны эх үүсвэрийн ойролцоо тавих</w:t>
      </w:r>
    </w:p>
    <w:p w:rsidR="00157CDE" w:rsidRPr="00031DFA" w:rsidRDefault="00157CDE" w:rsidP="00C969F1">
      <w:pPr>
        <w:pStyle w:val="ListParagraph"/>
        <w:numPr>
          <w:ilvl w:val="1"/>
          <w:numId w:val="37"/>
        </w:numPr>
        <w:tabs>
          <w:tab w:val="left" w:pos="720"/>
        </w:tabs>
        <w:spacing w:after="0"/>
        <w:ind w:left="0" w:firstLine="720"/>
        <w:jc w:val="both"/>
        <w:rPr>
          <w:rFonts w:ascii="Arial" w:hAnsi="Arial" w:cs="Arial"/>
          <w:sz w:val="24"/>
          <w:szCs w:val="24"/>
          <w:lang w:val="mn-MN"/>
        </w:rPr>
      </w:pPr>
      <w:r w:rsidRPr="00031DFA">
        <w:rPr>
          <w:rFonts w:ascii="Arial" w:hAnsi="Arial" w:cs="Arial"/>
          <w:sz w:val="24"/>
          <w:szCs w:val="24"/>
          <w:lang w:val="mn-MN"/>
        </w:rPr>
        <w:lastRenderedPageBreak/>
        <w:t>Хлорын шуга</w:t>
      </w:r>
      <w:r w:rsidR="005515C5" w:rsidRPr="00031DFA">
        <w:rPr>
          <w:rFonts w:ascii="Arial" w:hAnsi="Arial" w:cs="Arial"/>
          <w:sz w:val="24"/>
          <w:szCs w:val="24"/>
          <w:lang w:val="mn-MN"/>
        </w:rPr>
        <w:t>манд зөвшөөрөлгүй гагнуур хийх</w:t>
      </w:r>
    </w:p>
    <w:p w:rsidR="00157CDE" w:rsidRPr="00031DFA" w:rsidRDefault="00157CDE" w:rsidP="00C969F1">
      <w:pPr>
        <w:pStyle w:val="ListParagraph"/>
        <w:numPr>
          <w:ilvl w:val="1"/>
          <w:numId w:val="37"/>
        </w:numPr>
        <w:tabs>
          <w:tab w:val="left" w:pos="720"/>
        </w:tabs>
        <w:spacing w:after="0"/>
        <w:ind w:left="0" w:firstLine="720"/>
        <w:jc w:val="both"/>
        <w:rPr>
          <w:rFonts w:ascii="Arial" w:hAnsi="Arial" w:cs="Arial"/>
          <w:sz w:val="24"/>
          <w:szCs w:val="24"/>
          <w:lang w:val="mn-MN"/>
        </w:rPr>
      </w:pPr>
      <w:r w:rsidRPr="00031DFA">
        <w:rPr>
          <w:rFonts w:ascii="Arial" w:hAnsi="Arial" w:cs="Arial"/>
          <w:sz w:val="24"/>
          <w:szCs w:val="24"/>
          <w:lang w:val="mn-MN"/>
        </w:rPr>
        <w:t>Хлорын байр, агуулах</w:t>
      </w:r>
      <w:r w:rsidR="005515C5" w:rsidRPr="00031DFA">
        <w:rPr>
          <w:rFonts w:ascii="Arial" w:hAnsi="Arial" w:cs="Arial"/>
          <w:sz w:val="24"/>
          <w:szCs w:val="24"/>
          <w:lang w:val="mn-MN"/>
        </w:rPr>
        <w:t>ыг түгжилгүй онгорхой орхих</w:t>
      </w:r>
    </w:p>
    <w:p w:rsidR="00157CDE" w:rsidRPr="00031DFA" w:rsidRDefault="00157CDE" w:rsidP="00C969F1">
      <w:pPr>
        <w:pStyle w:val="ListParagraph"/>
        <w:numPr>
          <w:ilvl w:val="1"/>
          <w:numId w:val="37"/>
        </w:numPr>
        <w:tabs>
          <w:tab w:val="left" w:pos="720"/>
        </w:tabs>
        <w:spacing w:after="0"/>
        <w:ind w:left="0" w:firstLine="720"/>
        <w:jc w:val="both"/>
        <w:rPr>
          <w:rFonts w:ascii="Arial" w:hAnsi="Arial" w:cs="Arial"/>
          <w:sz w:val="24"/>
          <w:szCs w:val="24"/>
          <w:lang w:val="mn-MN"/>
        </w:rPr>
      </w:pPr>
      <w:r w:rsidRPr="00031DFA">
        <w:rPr>
          <w:rFonts w:ascii="Arial" w:hAnsi="Arial" w:cs="Arial"/>
          <w:sz w:val="24"/>
          <w:szCs w:val="24"/>
          <w:lang w:val="mn-MN"/>
        </w:rPr>
        <w:t>Хлоржуулах байранд хоол, унд идэж уух</w:t>
      </w:r>
    </w:p>
    <w:p w:rsidR="005515C5" w:rsidRPr="00031DFA" w:rsidRDefault="005515C5" w:rsidP="00031DFA">
      <w:pPr>
        <w:pStyle w:val="ListParagraph"/>
        <w:tabs>
          <w:tab w:val="left" w:pos="720"/>
        </w:tabs>
        <w:spacing w:after="0"/>
        <w:jc w:val="both"/>
        <w:rPr>
          <w:rFonts w:ascii="Arial" w:hAnsi="Arial" w:cs="Arial"/>
          <w:sz w:val="24"/>
          <w:szCs w:val="24"/>
          <w:lang w:val="mn-MN"/>
        </w:rPr>
      </w:pPr>
    </w:p>
    <w:p w:rsidR="00033719" w:rsidRPr="00031DFA" w:rsidRDefault="00033719" w:rsidP="00031DFA">
      <w:pPr>
        <w:spacing w:after="0"/>
        <w:rPr>
          <w:rFonts w:cs="Arial"/>
          <w:color w:val="000000"/>
          <w:szCs w:val="24"/>
          <w:lang w:val="mn-MN"/>
        </w:rPr>
      </w:pPr>
      <w:r w:rsidRPr="00031DFA">
        <w:rPr>
          <w:rFonts w:cs="Arial"/>
          <w:color w:val="000000"/>
          <w:szCs w:val="24"/>
          <w:lang w:val="mn-MN"/>
        </w:rPr>
        <w:br w:type="page"/>
      </w:r>
    </w:p>
    <w:p w:rsidR="00F16A97" w:rsidRPr="00031DFA" w:rsidRDefault="00E765A1" w:rsidP="00031DFA">
      <w:pPr>
        <w:tabs>
          <w:tab w:val="left" w:pos="720"/>
        </w:tabs>
        <w:spacing w:after="0"/>
        <w:jc w:val="center"/>
        <w:rPr>
          <w:rFonts w:cs="Arial"/>
          <w:color w:val="000000"/>
          <w:szCs w:val="24"/>
          <w:lang w:val="mn-MN"/>
        </w:rPr>
      </w:pPr>
      <w:r w:rsidRPr="00031DFA">
        <w:rPr>
          <w:rFonts w:cs="Arial"/>
          <w:color w:val="000000"/>
          <w:szCs w:val="24"/>
          <w:lang w:val="mn-MN"/>
        </w:rPr>
        <w:lastRenderedPageBreak/>
        <w:t>Заавартай холбоотой тайлбар:</w:t>
      </w:r>
    </w:p>
    <w:p w:rsidR="00A54639" w:rsidRPr="00031DFA" w:rsidRDefault="00A54639" w:rsidP="00031DFA">
      <w:pPr>
        <w:tabs>
          <w:tab w:val="left" w:pos="720"/>
        </w:tabs>
        <w:spacing w:after="0"/>
        <w:jc w:val="both"/>
        <w:rPr>
          <w:rFonts w:cs="Arial"/>
          <w:color w:val="000000"/>
          <w:szCs w:val="24"/>
          <w:lang w:val="mn-MN"/>
        </w:rPr>
      </w:pPr>
      <w:r w:rsidRPr="00031DFA">
        <w:rPr>
          <w:rFonts w:cs="Arial"/>
          <w:color w:val="000000"/>
          <w:szCs w:val="24"/>
          <w:lang w:val="mn-MN"/>
        </w:rPr>
        <w:tab/>
        <w:t>Хлор нь хүчтэй халдваргүйжүүлэх болон цайруулах үйлчилгээтэй  хортой бодис.</w:t>
      </w:r>
    </w:p>
    <w:p w:rsidR="00A54639" w:rsidRPr="00031DFA" w:rsidRDefault="00A54639" w:rsidP="00031DFA">
      <w:pPr>
        <w:tabs>
          <w:tab w:val="left" w:pos="720"/>
        </w:tabs>
        <w:spacing w:after="0"/>
        <w:jc w:val="both"/>
        <w:rPr>
          <w:rFonts w:cs="Arial"/>
          <w:color w:val="000000"/>
          <w:szCs w:val="24"/>
          <w:lang w:val="mn-MN"/>
        </w:rPr>
      </w:pPr>
      <w:r w:rsidRPr="00031DFA">
        <w:rPr>
          <w:rFonts w:cs="Arial"/>
          <w:color w:val="000000"/>
          <w:szCs w:val="24"/>
          <w:lang w:val="mn-MN"/>
        </w:rPr>
        <w:tab/>
        <w:t>Хуурай</w:t>
      </w:r>
      <w:r w:rsidR="00EA1B97">
        <w:rPr>
          <w:rFonts w:cs="Arial"/>
          <w:color w:val="000000"/>
          <w:szCs w:val="24"/>
          <w:lang w:val="mn-MN"/>
        </w:rPr>
        <w:t>,</w:t>
      </w:r>
      <w:r w:rsidRPr="00031DFA">
        <w:rPr>
          <w:rFonts w:cs="Arial"/>
          <w:color w:val="000000"/>
          <w:szCs w:val="24"/>
          <w:lang w:val="mn-MN"/>
        </w:rPr>
        <w:t xml:space="preserve"> шингэн </w:t>
      </w:r>
      <w:r w:rsidR="00EA1B97" w:rsidRPr="00031DFA">
        <w:rPr>
          <w:rFonts w:cs="Arial"/>
          <w:color w:val="000000"/>
          <w:szCs w:val="24"/>
          <w:lang w:val="mn-MN"/>
        </w:rPr>
        <w:t>болон</w:t>
      </w:r>
      <w:r w:rsidR="00EA1B97">
        <w:rPr>
          <w:rFonts w:cs="Arial"/>
          <w:color w:val="000000"/>
          <w:szCs w:val="24"/>
          <w:lang w:val="mn-MN"/>
        </w:rPr>
        <w:t xml:space="preserve"> </w:t>
      </w:r>
      <w:r w:rsidRPr="00031DFA">
        <w:rPr>
          <w:rFonts w:cs="Arial"/>
          <w:color w:val="000000"/>
          <w:szCs w:val="24"/>
          <w:lang w:val="mn-MN"/>
        </w:rPr>
        <w:t>хий төлөвт оршино. Хлороор шууд хордсоноос хордлого өгч түлэгдэх, амьсгал боогдох улмаар үхэлд хүрэх аюултай.</w:t>
      </w:r>
      <w:r w:rsidRPr="00031DFA">
        <w:rPr>
          <w:rFonts w:cs="Arial"/>
          <w:szCs w:val="24"/>
        </w:rPr>
        <w:t xml:space="preserve"> </w:t>
      </w:r>
      <w:r w:rsidRPr="00031DFA">
        <w:rPr>
          <w:rFonts w:cs="Arial"/>
          <w:color w:val="000000"/>
          <w:szCs w:val="24"/>
          <w:lang w:val="mn-MN"/>
        </w:rPr>
        <w:t>Хлорын хий нь таагүй, хурц үнэртэй. Хлорын хий даралтанд хялбархан шингэн төлөвт шилжих ба ихэвчлэн баллон болон контейнер саванд 6-8кгс/см</w:t>
      </w:r>
      <w:r w:rsidRPr="004D1B22">
        <w:rPr>
          <w:rFonts w:cs="Arial"/>
          <w:color w:val="000000"/>
          <w:szCs w:val="24"/>
          <w:vertAlign w:val="superscript"/>
          <w:lang w:val="mn-MN"/>
        </w:rPr>
        <w:t>2</w:t>
      </w:r>
      <w:r w:rsidRPr="00031DFA">
        <w:rPr>
          <w:rFonts w:cs="Arial"/>
          <w:color w:val="000000"/>
          <w:szCs w:val="24"/>
          <w:lang w:val="mn-MN"/>
        </w:rPr>
        <w:t xml:space="preserve"> даралтын дор савласан шингэрүүлсэн хийг  худалдаалдаг.</w:t>
      </w:r>
    </w:p>
    <w:p w:rsidR="00A54639" w:rsidRPr="00031DFA" w:rsidRDefault="00A54639" w:rsidP="00031DFA">
      <w:pPr>
        <w:tabs>
          <w:tab w:val="left" w:pos="720"/>
        </w:tabs>
        <w:spacing w:after="0"/>
        <w:jc w:val="both"/>
        <w:rPr>
          <w:rFonts w:cs="Arial"/>
          <w:szCs w:val="24"/>
          <w:lang w:val="mn-MN"/>
        </w:rPr>
      </w:pPr>
      <w:r w:rsidRPr="00031DFA">
        <w:rPr>
          <w:rFonts w:cs="Arial"/>
          <w:color w:val="000000"/>
          <w:szCs w:val="24"/>
          <w:lang w:val="mn-MN"/>
        </w:rPr>
        <w:tab/>
        <w:t>Агаарт хлорын концентраци 1000 ррm болоход шар ногоон өнгө үүсгэнэ. Үүнээс бага байх үед өнгө үүсгэхгүй. Хлорын хий нь агаараас 2,5 дахин хүнд учир доош сууж, нам дор газар хуримтлагдана. Цаг агаарын нөхцөл, салхинаас хамаарч хлорын хийн үүл задарч, бүх чиглэлд тарах аюултай.</w:t>
      </w:r>
      <w:r w:rsidRPr="00031DFA">
        <w:rPr>
          <w:rFonts w:cs="Arial"/>
          <w:szCs w:val="24"/>
        </w:rPr>
        <w:t xml:space="preserve"> </w:t>
      </w:r>
    </w:p>
    <w:p w:rsidR="00A54639" w:rsidRPr="00031DFA" w:rsidRDefault="00A54639" w:rsidP="00031DFA">
      <w:pPr>
        <w:tabs>
          <w:tab w:val="left" w:pos="720"/>
        </w:tabs>
        <w:spacing w:after="0"/>
        <w:jc w:val="both"/>
        <w:rPr>
          <w:rFonts w:cs="Arial"/>
          <w:szCs w:val="24"/>
          <w:lang w:val="mn-MN"/>
        </w:rPr>
      </w:pPr>
      <w:r w:rsidRPr="00031DFA">
        <w:rPr>
          <w:rFonts w:cs="Arial"/>
          <w:szCs w:val="24"/>
          <w:lang w:val="mn-MN"/>
        </w:rPr>
        <w:tab/>
      </w:r>
      <w:r w:rsidRPr="00031DFA">
        <w:rPr>
          <w:rFonts w:cs="Arial"/>
          <w:color w:val="000000"/>
          <w:szCs w:val="24"/>
          <w:lang w:val="mn-MN"/>
        </w:rPr>
        <w:t>Шингэн хлор нь тунгалаг, хув шар өнгөтэй,  тослог шингэн ба уснаас 1,5 дахин хүнд. 1 л шингэн хлор хий төлөвт шилжихэд 460 л хлорын хий үүснэ.</w:t>
      </w:r>
      <w:r w:rsidRPr="00031DFA">
        <w:rPr>
          <w:rFonts w:cs="Arial"/>
          <w:szCs w:val="24"/>
        </w:rPr>
        <w:t xml:space="preserve"> </w:t>
      </w:r>
    </w:p>
    <w:p w:rsidR="00E765A1" w:rsidRPr="00887575" w:rsidRDefault="00A54639" w:rsidP="00031DFA">
      <w:pPr>
        <w:tabs>
          <w:tab w:val="left" w:pos="720"/>
        </w:tabs>
        <w:spacing w:after="0"/>
        <w:jc w:val="both"/>
        <w:rPr>
          <w:rFonts w:cs="Arial"/>
          <w:color w:val="000000"/>
          <w:szCs w:val="24"/>
        </w:rPr>
      </w:pPr>
      <w:r w:rsidRPr="00031DFA">
        <w:rPr>
          <w:rFonts w:cs="Arial"/>
          <w:szCs w:val="24"/>
          <w:lang w:val="mn-MN"/>
        </w:rPr>
        <w:tab/>
      </w:r>
      <w:r w:rsidRPr="00031DFA">
        <w:rPr>
          <w:rFonts w:cs="Arial"/>
          <w:color w:val="000000"/>
          <w:szCs w:val="24"/>
          <w:lang w:val="mn-MN"/>
        </w:rPr>
        <w:t>Хлор нь чийгтэй харилцан үйлчилж идэмхий хүчил үүсг</w:t>
      </w:r>
      <w:r w:rsidR="004D1B22">
        <w:rPr>
          <w:rFonts w:cs="Arial"/>
          <w:color w:val="000000"/>
          <w:szCs w:val="24"/>
          <w:lang w:val="mn-MN"/>
        </w:rPr>
        <w:t>эх тул нүд, хамар, хоолой, уушги</w:t>
      </w:r>
      <w:r w:rsidRPr="00031DFA">
        <w:rPr>
          <w:rFonts w:cs="Arial"/>
          <w:color w:val="000000"/>
          <w:szCs w:val="24"/>
          <w:lang w:val="mn-MN"/>
        </w:rPr>
        <w:t xml:space="preserve"> болон нойтон арьсыг түлнэ. Хлор нь дархлаа болон биеийн эсэргүүцэлд нөлөөлөхгүй. Хлорын бага </w:t>
      </w:r>
      <w:r w:rsidR="004D1B22">
        <w:rPr>
          <w:rFonts w:cs="Arial"/>
          <w:color w:val="000000"/>
          <w:szCs w:val="24"/>
          <w:lang w:val="mn-MN"/>
        </w:rPr>
        <w:t>тунгаар</w:t>
      </w:r>
      <w:r w:rsidRPr="00031DFA">
        <w:rPr>
          <w:rFonts w:cs="Arial"/>
          <w:color w:val="000000"/>
          <w:szCs w:val="24"/>
          <w:lang w:val="mn-MN"/>
        </w:rPr>
        <w:t xml:space="preserve"> удаан </w:t>
      </w:r>
      <w:r w:rsidR="004D1B22">
        <w:rPr>
          <w:rFonts w:cs="Arial"/>
          <w:color w:val="000000"/>
          <w:szCs w:val="24"/>
          <w:lang w:val="mn-MN"/>
        </w:rPr>
        <w:t>хугацаанд хордоход аажмаар уушги</w:t>
      </w:r>
      <w:r w:rsidRPr="00031DFA">
        <w:rPr>
          <w:rFonts w:cs="Arial"/>
          <w:color w:val="000000"/>
          <w:szCs w:val="24"/>
          <w:lang w:val="mn-MN"/>
        </w:rPr>
        <w:t xml:space="preserve">нд нөлөөлнө. Их </w:t>
      </w:r>
      <w:r w:rsidR="004D1B22">
        <w:rPr>
          <w:rFonts w:cs="Arial"/>
          <w:color w:val="000000"/>
          <w:szCs w:val="24"/>
          <w:lang w:val="mn-MN"/>
        </w:rPr>
        <w:t>тунгаар</w:t>
      </w:r>
      <w:r w:rsidRPr="00031DFA">
        <w:rPr>
          <w:rFonts w:cs="Arial"/>
          <w:color w:val="000000"/>
          <w:szCs w:val="24"/>
          <w:lang w:val="mn-MN"/>
        </w:rPr>
        <w:t xml:space="preserve"> нэг удаа хордоход мөн адил нөлөөлөл үүсгэнэ.</w:t>
      </w:r>
      <w:r w:rsidR="00887575">
        <w:rPr>
          <w:rFonts w:cs="Arial"/>
          <w:color w:val="000000"/>
          <w:szCs w:val="24"/>
        </w:rPr>
        <w:t xml:space="preserve"> </w:t>
      </w:r>
    </w:p>
    <w:p w:rsidR="00A54639" w:rsidRPr="00031DFA" w:rsidRDefault="00A54639" w:rsidP="00031DFA">
      <w:pPr>
        <w:pStyle w:val="ListParagraph"/>
        <w:tabs>
          <w:tab w:val="left" w:pos="720"/>
        </w:tabs>
        <w:spacing w:after="0"/>
        <w:jc w:val="right"/>
        <w:rPr>
          <w:rFonts w:ascii="Arial" w:hAnsi="Arial" w:cs="Arial"/>
          <w:color w:val="000000"/>
          <w:sz w:val="24"/>
          <w:szCs w:val="24"/>
          <w:lang w:val="mn-MN"/>
        </w:rPr>
      </w:pPr>
    </w:p>
    <w:p w:rsidR="00937F9F" w:rsidRPr="00031DFA" w:rsidRDefault="00937F9F" w:rsidP="00031DFA">
      <w:pPr>
        <w:pStyle w:val="ListParagraph"/>
        <w:tabs>
          <w:tab w:val="left" w:pos="720"/>
        </w:tabs>
        <w:spacing w:after="0"/>
        <w:jc w:val="right"/>
        <w:rPr>
          <w:rFonts w:ascii="Arial" w:hAnsi="Arial" w:cs="Arial"/>
          <w:sz w:val="24"/>
          <w:szCs w:val="24"/>
          <w:lang w:val="mn-MN"/>
        </w:rPr>
      </w:pPr>
      <w:r w:rsidRPr="00031DFA">
        <w:rPr>
          <w:rFonts w:ascii="Arial" w:hAnsi="Arial" w:cs="Arial"/>
          <w:color w:val="000000"/>
          <w:sz w:val="24"/>
          <w:szCs w:val="24"/>
          <w:lang w:val="mn-MN"/>
        </w:rPr>
        <w:t>Хүснэгт 1. Хлорын хордуулал нөлөөлөл</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6660"/>
      </w:tblGrid>
      <w:tr w:rsidR="00937F9F" w:rsidRPr="00D3272D" w:rsidTr="00D3272D">
        <w:trPr>
          <w:trHeight w:val="454"/>
        </w:trPr>
        <w:tc>
          <w:tcPr>
            <w:tcW w:w="2808" w:type="dxa"/>
            <w:vAlign w:val="center"/>
          </w:tcPr>
          <w:p w:rsidR="00937F9F" w:rsidRPr="00D3272D" w:rsidRDefault="00937F9F" w:rsidP="00D3272D">
            <w:pPr>
              <w:spacing w:after="0"/>
              <w:ind w:left="90"/>
              <w:jc w:val="center"/>
              <w:rPr>
                <w:rFonts w:cs="Arial"/>
                <w:color w:val="000000"/>
                <w:sz w:val="22"/>
                <w:szCs w:val="24"/>
              </w:rPr>
            </w:pPr>
            <w:r w:rsidRPr="00D3272D">
              <w:rPr>
                <w:rFonts w:cs="Arial"/>
                <w:color w:val="000000"/>
                <w:sz w:val="22"/>
                <w:szCs w:val="24"/>
                <w:lang w:val="mn-MN"/>
              </w:rPr>
              <w:t xml:space="preserve">Хлорын концентраци </w:t>
            </w:r>
            <w:r w:rsidRPr="00D3272D">
              <w:rPr>
                <w:rFonts w:cs="Arial"/>
                <w:color w:val="000000"/>
                <w:sz w:val="22"/>
                <w:szCs w:val="24"/>
              </w:rPr>
              <w:t>(</w:t>
            </w:r>
            <w:r w:rsidRPr="00D3272D">
              <w:rPr>
                <w:rFonts w:cs="Arial"/>
                <w:color w:val="000000"/>
                <w:sz w:val="22"/>
                <w:szCs w:val="24"/>
                <w:lang w:val="mn-MN"/>
              </w:rPr>
              <w:t>саяны хэсэг</w:t>
            </w:r>
            <w:r w:rsidRPr="00D3272D">
              <w:rPr>
                <w:rFonts w:cs="Arial"/>
                <w:color w:val="000000"/>
                <w:sz w:val="22"/>
                <w:szCs w:val="24"/>
              </w:rPr>
              <w:t>)</w:t>
            </w:r>
          </w:p>
        </w:tc>
        <w:tc>
          <w:tcPr>
            <w:tcW w:w="6660" w:type="dxa"/>
            <w:vAlign w:val="center"/>
          </w:tcPr>
          <w:p w:rsidR="00937F9F" w:rsidRPr="00D3272D" w:rsidRDefault="00937F9F" w:rsidP="00D3272D">
            <w:pPr>
              <w:spacing w:after="0"/>
              <w:ind w:left="90"/>
              <w:jc w:val="center"/>
              <w:rPr>
                <w:rFonts w:cs="Arial"/>
                <w:color w:val="000000"/>
                <w:sz w:val="22"/>
                <w:szCs w:val="24"/>
                <w:lang w:val="mn-MN"/>
              </w:rPr>
            </w:pPr>
            <w:r w:rsidRPr="00D3272D">
              <w:rPr>
                <w:rFonts w:cs="Arial"/>
                <w:color w:val="000000"/>
                <w:sz w:val="22"/>
                <w:szCs w:val="24"/>
                <w:lang w:val="mn-MN"/>
              </w:rPr>
              <w:t>Нөлөөлөл</w:t>
            </w:r>
          </w:p>
        </w:tc>
      </w:tr>
      <w:tr w:rsidR="00937F9F" w:rsidRPr="00D3272D" w:rsidTr="00D3272D">
        <w:trPr>
          <w:trHeight w:val="227"/>
        </w:trPr>
        <w:tc>
          <w:tcPr>
            <w:tcW w:w="2808" w:type="dxa"/>
            <w:vAlign w:val="center"/>
          </w:tcPr>
          <w:p w:rsidR="00937F9F" w:rsidRPr="00D3272D" w:rsidRDefault="00937F9F" w:rsidP="00D3272D">
            <w:pPr>
              <w:spacing w:after="0"/>
              <w:ind w:left="90"/>
              <w:jc w:val="center"/>
              <w:rPr>
                <w:rFonts w:cs="Arial"/>
                <w:color w:val="000000"/>
                <w:sz w:val="22"/>
                <w:szCs w:val="24"/>
                <w:lang w:val="mn-MN"/>
              </w:rPr>
            </w:pPr>
            <w:r w:rsidRPr="00D3272D">
              <w:rPr>
                <w:rFonts w:cs="Arial"/>
                <w:color w:val="000000"/>
                <w:sz w:val="22"/>
                <w:szCs w:val="24"/>
                <w:lang w:val="mn-MN"/>
              </w:rPr>
              <w:t xml:space="preserve">0,03-0,1 </w:t>
            </w:r>
            <w:r w:rsidRPr="00D3272D">
              <w:rPr>
                <w:rFonts w:cs="Arial"/>
                <w:color w:val="000000"/>
                <w:sz w:val="22"/>
                <w:szCs w:val="24"/>
              </w:rPr>
              <w:t>ppm*</w:t>
            </w:r>
          </w:p>
        </w:tc>
        <w:tc>
          <w:tcPr>
            <w:tcW w:w="6660" w:type="dxa"/>
            <w:vAlign w:val="center"/>
          </w:tcPr>
          <w:p w:rsidR="00937F9F" w:rsidRPr="004D1B22" w:rsidRDefault="00937F9F" w:rsidP="00D3272D">
            <w:pPr>
              <w:spacing w:after="0"/>
              <w:ind w:left="90"/>
              <w:rPr>
                <w:rFonts w:cs="Arial"/>
                <w:color w:val="000000"/>
                <w:sz w:val="22"/>
                <w:lang w:val="mn-MN"/>
              </w:rPr>
            </w:pPr>
            <w:r w:rsidRPr="004D1B22">
              <w:rPr>
                <w:rFonts w:cs="Arial"/>
                <w:color w:val="000000"/>
                <w:sz w:val="22"/>
                <w:lang w:val="mn-MN"/>
              </w:rPr>
              <w:t>Үнэр мэдрэгдэх</w:t>
            </w:r>
          </w:p>
        </w:tc>
      </w:tr>
      <w:tr w:rsidR="00937F9F" w:rsidRPr="00D3272D" w:rsidTr="00D3272D">
        <w:trPr>
          <w:trHeight w:val="227"/>
        </w:trPr>
        <w:tc>
          <w:tcPr>
            <w:tcW w:w="2808" w:type="dxa"/>
            <w:vAlign w:val="center"/>
          </w:tcPr>
          <w:p w:rsidR="00937F9F" w:rsidRPr="00D3272D" w:rsidRDefault="00937F9F" w:rsidP="00D3272D">
            <w:pPr>
              <w:spacing w:after="0"/>
              <w:ind w:left="90"/>
              <w:jc w:val="center"/>
              <w:rPr>
                <w:rFonts w:cs="Arial"/>
                <w:color w:val="000000"/>
                <w:sz w:val="22"/>
                <w:szCs w:val="24"/>
                <w:lang w:val="mn-MN"/>
              </w:rPr>
            </w:pPr>
            <w:r w:rsidRPr="00D3272D">
              <w:rPr>
                <w:rFonts w:cs="Arial"/>
                <w:color w:val="000000"/>
                <w:sz w:val="22"/>
                <w:szCs w:val="24"/>
                <w:lang w:val="mn-MN"/>
              </w:rPr>
              <w:t xml:space="preserve">1-3 </w:t>
            </w:r>
            <w:r w:rsidRPr="00D3272D">
              <w:rPr>
                <w:rFonts w:cs="Arial"/>
                <w:color w:val="000000"/>
                <w:sz w:val="22"/>
                <w:szCs w:val="24"/>
              </w:rPr>
              <w:t>ppm</w:t>
            </w:r>
          </w:p>
        </w:tc>
        <w:tc>
          <w:tcPr>
            <w:tcW w:w="6660" w:type="dxa"/>
            <w:vAlign w:val="center"/>
          </w:tcPr>
          <w:p w:rsidR="00937F9F" w:rsidRPr="004D1B22" w:rsidRDefault="00937F9F" w:rsidP="00D3272D">
            <w:pPr>
              <w:spacing w:after="0"/>
              <w:ind w:left="90"/>
              <w:rPr>
                <w:rFonts w:cs="Arial"/>
                <w:color w:val="000000"/>
                <w:sz w:val="22"/>
                <w:lang w:val="mn-MN"/>
              </w:rPr>
            </w:pPr>
            <w:r w:rsidRPr="004D1B22">
              <w:rPr>
                <w:rFonts w:cs="Arial"/>
                <w:color w:val="000000"/>
                <w:sz w:val="22"/>
                <w:lang w:val="mn-MN"/>
              </w:rPr>
              <w:t xml:space="preserve">Нүд, хамар, хоолой, </w:t>
            </w:r>
            <w:r w:rsidR="004D1B22" w:rsidRPr="004D1B22">
              <w:rPr>
                <w:rFonts w:cs="Arial"/>
                <w:color w:val="000000"/>
                <w:sz w:val="22"/>
                <w:lang w:val="mn-MN"/>
              </w:rPr>
              <w:t>уушги</w:t>
            </w:r>
            <w:r w:rsidRPr="004D1B22">
              <w:rPr>
                <w:rFonts w:cs="Arial"/>
                <w:color w:val="000000"/>
                <w:sz w:val="22"/>
                <w:lang w:val="mn-MN"/>
              </w:rPr>
              <w:t xml:space="preserve"> бага зэрэг түлэгдэх.</w:t>
            </w:r>
          </w:p>
        </w:tc>
      </w:tr>
      <w:tr w:rsidR="00937F9F" w:rsidRPr="00D3272D" w:rsidTr="00D3272D">
        <w:trPr>
          <w:trHeight w:val="696"/>
        </w:trPr>
        <w:tc>
          <w:tcPr>
            <w:tcW w:w="2808" w:type="dxa"/>
            <w:vAlign w:val="center"/>
          </w:tcPr>
          <w:p w:rsidR="00937F9F" w:rsidRPr="00D3272D" w:rsidRDefault="00937F9F" w:rsidP="00D3272D">
            <w:pPr>
              <w:spacing w:after="0"/>
              <w:ind w:left="90"/>
              <w:jc w:val="center"/>
              <w:rPr>
                <w:rFonts w:cs="Arial"/>
                <w:color w:val="000000"/>
                <w:sz w:val="22"/>
                <w:szCs w:val="24"/>
                <w:lang w:val="mn-MN"/>
              </w:rPr>
            </w:pPr>
            <w:r w:rsidRPr="00D3272D">
              <w:rPr>
                <w:rFonts w:cs="Arial"/>
                <w:color w:val="000000"/>
                <w:sz w:val="22"/>
                <w:szCs w:val="24"/>
                <w:lang w:val="mn-MN"/>
              </w:rPr>
              <w:t>3-5</w:t>
            </w:r>
            <w:r w:rsidRPr="00D3272D">
              <w:rPr>
                <w:rFonts w:cs="Arial"/>
                <w:color w:val="000000"/>
                <w:sz w:val="22"/>
                <w:szCs w:val="24"/>
              </w:rPr>
              <w:t xml:space="preserve"> ppm</w:t>
            </w:r>
          </w:p>
        </w:tc>
        <w:tc>
          <w:tcPr>
            <w:tcW w:w="6660" w:type="dxa"/>
            <w:vAlign w:val="center"/>
          </w:tcPr>
          <w:p w:rsidR="00937F9F" w:rsidRPr="004D1B22" w:rsidRDefault="00937F9F" w:rsidP="00D3272D">
            <w:pPr>
              <w:spacing w:after="0"/>
              <w:ind w:left="90"/>
              <w:rPr>
                <w:rFonts w:cs="Arial"/>
                <w:color w:val="000000"/>
                <w:sz w:val="22"/>
                <w:lang w:val="mn-MN"/>
              </w:rPr>
            </w:pPr>
            <w:r w:rsidRPr="004D1B22">
              <w:rPr>
                <w:rFonts w:cs="Arial"/>
                <w:color w:val="000000"/>
                <w:sz w:val="22"/>
                <w:lang w:val="mn-MN"/>
              </w:rPr>
              <w:t xml:space="preserve">Нүд, хамар, хоолой, </w:t>
            </w:r>
            <w:r w:rsidR="004D1B22" w:rsidRPr="004D1B22">
              <w:rPr>
                <w:rFonts w:cs="Arial"/>
                <w:color w:val="000000"/>
                <w:sz w:val="22"/>
                <w:lang w:val="mn-MN"/>
              </w:rPr>
              <w:t>уушги</w:t>
            </w:r>
            <w:r w:rsidRPr="004D1B22">
              <w:rPr>
                <w:rFonts w:cs="Arial"/>
                <w:color w:val="000000"/>
                <w:sz w:val="22"/>
                <w:lang w:val="mn-MN"/>
              </w:rPr>
              <w:t xml:space="preserve"> хорсож, түлэгдэх. Толгой өвдөх, нүд ус гүйх, найтаах, ханиалгах, амьсгалахад хэцүү болох, хамраас цус гарах, цустай цэр гарах</w:t>
            </w:r>
          </w:p>
        </w:tc>
      </w:tr>
      <w:tr w:rsidR="00937F9F" w:rsidRPr="00D3272D" w:rsidTr="00D3272D">
        <w:trPr>
          <w:trHeight w:val="227"/>
        </w:trPr>
        <w:tc>
          <w:tcPr>
            <w:tcW w:w="2808" w:type="dxa"/>
            <w:vAlign w:val="center"/>
          </w:tcPr>
          <w:p w:rsidR="00937F9F" w:rsidRPr="00D3272D" w:rsidRDefault="00937F9F" w:rsidP="00D3272D">
            <w:pPr>
              <w:spacing w:after="0"/>
              <w:ind w:left="90"/>
              <w:jc w:val="center"/>
              <w:rPr>
                <w:rFonts w:cs="Arial"/>
                <w:color w:val="000000"/>
                <w:sz w:val="22"/>
                <w:szCs w:val="24"/>
                <w:lang w:val="mn-MN"/>
              </w:rPr>
            </w:pPr>
            <w:r w:rsidRPr="00D3272D">
              <w:rPr>
                <w:rFonts w:cs="Arial"/>
                <w:color w:val="000000"/>
                <w:sz w:val="22"/>
                <w:szCs w:val="24"/>
                <w:lang w:val="mn-MN"/>
              </w:rPr>
              <w:t>5-15</w:t>
            </w:r>
            <w:r w:rsidRPr="00D3272D">
              <w:rPr>
                <w:rFonts w:cs="Arial"/>
                <w:color w:val="000000"/>
                <w:sz w:val="22"/>
                <w:szCs w:val="24"/>
              </w:rPr>
              <w:t xml:space="preserve"> ppm</w:t>
            </w:r>
          </w:p>
        </w:tc>
        <w:tc>
          <w:tcPr>
            <w:tcW w:w="6660" w:type="dxa"/>
            <w:vAlign w:val="center"/>
          </w:tcPr>
          <w:p w:rsidR="00937F9F" w:rsidRPr="004D1B22" w:rsidRDefault="00937F9F" w:rsidP="00D3272D">
            <w:pPr>
              <w:spacing w:after="0"/>
              <w:ind w:left="90"/>
              <w:rPr>
                <w:rFonts w:cs="Arial"/>
                <w:color w:val="000000"/>
                <w:sz w:val="22"/>
                <w:lang w:val="mn-MN"/>
              </w:rPr>
            </w:pPr>
            <w:r w:rsidRPr="004D1B22">
              <w:rPr>
                <w:rFonts w:cs="Arial"/>
                <w:color w:val="000000"/>
                <w:sz w:val="22"/>
                <w:lang w:val="mn-MN"/>
              </w:rPr>
              <w:t xml:space="preserve">Нүд, хамар, хоолой, </w:t>
            </w:r>
            <w:r w:rsidR="004D1B22" w:rsidRPr="004D1B22">
              <w:rPr>
                <w:rFonts w:cs="Arial"/>
                <w:color w:val="000000"/>
                <w:sz w:val="22"/>
                <w:lang w:val="mn-MN"/>
              </w:rPr>
              <w:t>уушги</w:t>
            </w:r>
            <w:r w:rsidRPr="004D1B22">
              <w:rPr>
                <w:rFonts w:cs="Arial"/>
                <w:color w:val="000000"/>
                <w:sz w:val="22"/>
                <w:lang w:val="mn-MN"/>
              </w:rPr>
              <w:t xml:space="preserve"> хүчтэй түлэгдэх.</w:t>
            </w:r>
          </w:p>
        </w:tc>
      </w:tr>
      <w:tr w:rsidR="00937F9F" w:rsidRPr="00D3272D" w:rsidTr="00D3272D">
        <w:trPr>
          <w:trHeight w:val="227"/>
        </w:trPr>
        <w:tc>
          <w:tcPr>
            <w:tcW w:w="2808" w:type="dxa"/>
            <w:vAlign w:val="center"/>
          </w:tcPr>
          <w:p w:rsidR="00937F9F" w:rsidRPr="00D3272D" w:rsidRDefault="00937F9F" w:rsidP="00D3272D">
            <w:pPr>
              <w:spacing w:after="0"/>
              <w:ind w:left="90"/>
              <w:jc w:val="center"/>
              <w:rPr>
                <w:rFonts w:cs="Arial"/>
                <w:color w:val="000000"/>
                <w:sz w:val="22"/>
                <w:szCs w:val="24"/>
                <w:lang w:val="mn-MN"/>
              </w:rPr>
            </w:pPr>
            <w:r w:rsidRPr="00D3272D">
              <w:rPr>
                <w:rFonts w:cs="Arial"/>
                <w:color w:val="000000"/>
                <w:sz w:val="22"/>
                <w:szCs w:val="24"/>
                <w:lang w:val="mn-MN"/>
              </w:rPr>
              <w:t>10</w:t>
            </w:r>
            <w:r w:rsidRPr="00D3272D">
              <w:rPr>
                <w:rFonts w:cs="Arial"/>
                <w:color w:val="000000"/>
                <w:sz w:val="22"/>
                <w:szCs w:val="24"/>
              </w:rPr>
              <w:t xml:space="preserve"> ppm</w:t>
            </w:r>
          </w:p>
        </w:tc>
        <w:tc>
          <w:tcPr>
            <w:tcW w:w="6660" w:type="dxa"/>
            <w:vAlign w:val="center"/>
          </w:tcPr>
          <w:p w:rsidR="00937F9F" w:rsidRPr="004D1B22" w:rsidRDefault="00937F9F" w:rsidP="00D3272D">
            <w:pPr>
              <w:spacing w:after="0"/>
              <w:ind w:left="90"/>
              <w:rPr>
                <w:rFonts w:cs="Arial"/>
                <w:color w:val="000000"/>
                <w:sz w:val="22"/>
                <w:lang w:val="mn-MN"/>
              </w:rPr>
            </w:pPr>
            <w:r w:rsidRPr="004D1B22">
              <w:rPr>
                <w:rFonts w:cs="Arial"/>
                <w:color w:val="000000"/>
                <w:sz w:val="22"/>
                <w:lang w:val="mn-MN"/>
              </w:rPr>
              <w:t>Амь нас, эрүүл мэндэд шууд аюул учруулна</w:t>
            </w:r>
          </w:p>
        </w:tc>
      </w:tr>
      <w:tr w:rsidR="00937F9F" w:rsidRPr="00D3272D" w:rsidTr="00D3272D">
        <w:trPr>
          <w:trHeight w:val="469"/>
        </w:trPr>
        <w:tc>
          <w:tcPr>
            <w:tcW w:w="2808" w:type="dxa"/>
            <w:vAlign w:val="center"/>
          </w:tcPr>
          <w:p w:rsidR="00937F9F" w:rsidRPr="00D3272D" w:rsidRDefault="00937F9F" w:rsidP="00D3272D">
            <w:pPr>
              <w:spacing w:after="0"/>
              <w:ind w:left="90"/>
              <w:jc w:val="center"/>
              <w:rPr>
                <w:rFonts w:cs="Arial"/>
                <w:color w:val="000000"/>
                <w:sz w:val="22"/>
                <w:szCs w:val="24"/>
                <w:lang w:val="mn-MN"/>
              </w:rPr>
            </w:pPr>
            <w:r w:rsidRPr="00D3272D">
              <w:rPr>
                <w:rFonts w:cs="Arial"/>
                <w:color w:val="000000"/>
                <w:sz w:val="22"/>
                <w:szCs w:val="24"/>
                <w:lang w:val="mn-MN"/>
              </w:rPr>
              <w:t>30-60</w:t>
            </w:r>
            <w:r w:rsidRPr="00D3272D">
              <w:rPr>
                <w:rFonts w:cs="Arial"/>
                <w:color w:val="000000"/>
                <w:sz w:val="22"/>
                <w:szCs w:val="24"/>
              </w:rPr>
              <w:t xml:space="preserve"> ppm</w:t>
            </w:r>
          </w:p>
        </w:tc>
        <w:tc>
          <w:tcPr>
            <w:tcW w:w="6660" w:type="dxa"/>
            <w:vAlign w:val="center"/>
          </w:tcPr>
          <w:p w:rsidR="00937F9F" w:rsidRPr="004D1B22" w:rsidRDefault="004D1B22" w:rsidP="00D3272D">
            <w:pPr>
              <w:spacing w:after="0"/>
              <w:ind w:left="90"/>
              <w:rPr>
                <w:rFonts w:cs="Arial"/>
                <w:color w:val="000000"/>
                <w:sz w:val="22"/>
                <w:lang w:val="mn-MN"/>
              </w:rPr>
            </w:pPr>
            <w:r w:rsidRPr="004D1B22">
              <w:rPr>
                <w:rFonts w:cs="Arial"/>
                <w:color w:val="000000"/>
                <w:sz w:val="22"/>
                <w:lang w:val="mn-MN"/>
              </w:rPr>
              <w:t>Уушги</w:t>
            </w:r>
            <w:r w:rsidR="00937F9F" w:rsidRPr="004D1B22">
              <w:rPr>
                <w:rFonts w:cs="Arial"/>
                <w:color w:val="000000"/>
                <w:sz w:val="22"/>
                <w:lang w:val="mn-MN"/>
              </w:rPr>
              <w:t xml:space="preserve"> хавагнаж амьсгалахад шууд хүндрэл учирна </w:t>
            </w:r>
            <w:r w:rsidR="00937F9F" w:rsidRPr="004D1B22">
              <w:rPr>
                <w:rFonts w:cs="Arial"/>
                <w:color w:val="000000"/>
                <w:sz w:val="22"/>
              </w:rPr>
              <w:t>(</w:t>
            </w:r>
            <w:r w:rsidRPr="004D1B22">
              <w:rPr>
                <w:rFonts w:cs="Arial"/>
                <w:color w:val="000000"/>
                <w:sz w:val="22"/>
                <w:lang w:val="mn-MN"/>
              </w:rPr>
              <w:t>уушги</w:t>
            </w:r>
            <w:r w:rsidR="00937F9F" w:rsidRPr="004D1B22">
              <w:rPr>
                <w:rFonts w:cs="Arial"/>
                <w:color w:val="000000"/>
                <w:sz w:val="22"/>
                <w:lang w:val="mn-MN"/>
              </w:rPr>
              <w:t xml:space="preserve"> шингэнээр дүүрч</w:t>
            </w:r>
            <w:r w:rsidR="00937F9F" w:rsidRPr="004D1B22">
              <w:rPr>
                <w:rFonts w:cs="Arial"/>
                <w:color w:val="000000"/>
                <w:sz w:val="22"/>
              </w:rPr>
              <w:t>)</w:t>
            </w:r>
            <w:r w:rsidR="00937F9F" w:rsidRPr="004D1B22">
              <w:rPr>
                <w:rFonts w:cs="Arial"/>
                <w:color w:val="000000"/>
                <w:sz w:val="22"/>
                <w:lang w:val="mn-MN"/>
              </w:rPr>
              <w:t>. Амьсгал боогдож, үхэлд хүрэх аюултай</w:t>
            </w:r>
          </w:p>
        </w:tc>
      </w:tr>
      <w:tr w:rsidR="00937F9F" w:rsidRPr="00D3272D" w:rsidTr="00D3272D">
        <w:trPr>
          <w:trHeight w:val="227"/>
        </w:trPr>
        <w:tc>
          <w:tcPr>
            <w:tcW w:w="2808" w:type="dxa"/>
            <w:vAlign w:val="center"/>
          </w:tcPr>
          <w:p w:rsidR="00937F9F" w:rsidRPr="00D3272D" w:rsidRDefault="00937F9F" w:rsidP="00D3272D">
            <w:pPr>
              <w:spacing w:after="0"/>
              <w:ind w:left="90"/>
              <w:jc w:val="center"/>
              <w:rPr>
                <w:rFonts w:cs="Arial"/>
                <w:color w:val="000000"/>
                <w:sz w:val="22"/>
                <w:szCs w:val="24"/>
                <w:lang w:val="mn-MN"/>
              </w:rPr>
            </w:pPr>
            <w:r w:rsidRPr="00D3272D">
              <w:rPr>
                <w:rFonts w:cs="Arial"/>
                <w:color w:val="000000"/>
                <w:sz w:val="22"/>
                <w:szCs w:val="24"/>
                <w:lang w:val="mn-MN"/>
              </w:rPr>
              <w:t>430</w:t>
            </w:r>
            <w:r w:rsidRPr="00D3272D">
              <w:rPr>
                <w:rFonts w:cs="Arial"/>
                <w:color w:val="000000"/>
                <w:sz w:val="22"/>
                <w:szCs w:val="24"/>
              </w:rPr>
              <w:t xml:space="preserve"> ppm</w:t>
            </w:r>
          </w:p>
        </w:tc>
        <w:tc>
          <w:tcPr>
            <w:tcW w:w="6660" w:type="dxa"/>
            <w:vAlign w:val="center"/>
          </w:tcPr>
          <w:p w:rsidR="00937F9F" w:rsidRPr="004D1B22" w:rsidRDefault="00937F9F" w:rsidP="00D3272D">
            <w:pPr>
              <w:spacing w:after="0"/>
              <w:ind w:left="90"/>
              <w:rPr>
                <w:rFonts w:cs="Arial"/>
                <w:color w:val="000000"/>
                <w:sz w:val="22"/>
                <w:lang w:val="mn-MN"/>
              </w:rPr>
            </w:pPr>
            <w:r w:rsidRPr="004D1B22">
              <w:rPr>
                <w:rFonts w:cs="Arial"/>
                <w:color w:val="000000"/>
                <w:sz w:val="22"/>
                <w:lang w:val="mn-MN"/>
              </w:rPr>
              <w:t>30 минутын дараа үхэлд хүрнэ</w:t>
            </w:r>
          </w:p>
        </w:tc>
      </w:tr>
      <w:tr w:rsidR="00937F9F" w:rsidRPr="00D3272D" w:rsidTr="00D3272D">
        <w:trPr>
          <w:trHeight w:val="242"/>
        </w:trPr>
        <w:tc>
          <w:tcPr>
            <w:tcW w:w="2808" w:type="dxa"/>
            <w:vAlign w:val="center"/>
          </w:tcPr>
          <w:p w:rsidR="00937F9F" w:rsidRPr="00D3272D" w:rsidRDefault="00937F9F" w:rsidP="00D3272D">
            <w:pPr>
              <w:spacing w:after="0"/>
              <w:ind w:left="90"/>
              <w:jc w:val="center"/>
              <w:rPr>
                <w:rFonts w:cs="Arial"/>
                <w:color w:val="000000"/>
                <w:sz w:val="22"/>
                <w:szCs w:val="24"/>
                <w:lang w:val="mn-MN"/>
              </w:rPr>
            </w:pPr>
            <w:r w:rsidRPr="00D3272D">
              <w:rPr>
                <w:rFonts w:cs="Arial"/>
                <w:color w:val="000000"/>
                <w:sz w:val="22"/>
                <w:szCs w:val="24"/>
                <w:lang w:val="mn-MN"/>
              </w:rPr>
              <w:t>1000 ба түүнээс дээш</w:t>
            </w:r>
          </w:p>
        </w:tc>
        <w:tc>
          <w:tcPr>
            <w:tcW w:w="6660" w:type="dxa"/>
            <w:vAlign w:val="center"/>
          </w:tcPr>
          <w:p w:rsidR="00937F9F" w:rsidRPr="004D1B22" w:rsidRDefault="00937F9F" w:rsidP="00D3272D">
            <w:pPr>
              <w:spacing w:after="0"/>
              <w:ind w:left="90"/>
              <w:rPr>
                <w:rFonts w:cs="Arial"/>
                <w:color w:val="000000"/>
                <w:sz w:val="22"/>
                <w:lang w:val="mn-MN"/>
              </w:rPr>
            </w:pPr>
            <w:r w:rsidRPr="004D1B22">
              <w:rPr>
                <w:rFonts w:cs="Arial"/>
                <w:color w:val="000000"/>
                <w:sz w:val="22"/>
                <w:lang w:val="mn-MN"/>
              </w:rPr>
              <w:t>Хэдэн удаа амьсгалаад л үхэлд хүрнэ</w:t>
            </w:r>
          </w:p>
        </w:tc>
      </w:tr>
    </w:tbl>
    <w:p w:rsidR="00A54639" w:rsidRPr="00D3272D" w:rsidRDefault="00A54639" w:rsidP="00031DFA">
      <w:pPr>
        <w:pStyle w:val="ListParagraph"/>
        <w:tabs>
          <w:tab w:val="left" w:pos="720"/>
        </w:tabs>
        <w:spacing w:after="0"/>
        <w:jc w:val="both"/>
        <w:rPr>
          <w:rFonts w:ascii="Arial" w:hAnsi="Arial" w:cs="Arial"/>
          <w:szCs w:val="24"/>
          <w:lang w:val="mn-MN"/>
        </w:rPr>
      </w:pPr>
      <w:r w:rsidRPr="00D3272D">
        <w:rPr>
          <w:rFonts w:ascii="Arial" w:hAnsi="Arial" w:cs="Arial"/>
          <w:szCs w:val="24"/>
          <w:lang w:val="mn-MN"/>
        </w:rPr>
        <w:t>Тэмлэглэгээ: 1000 ррmээс доош концентрацид хлорын шар ногоон өнгөтэй үүл нүдэнд харагдахгүй.</w:t>
      </w:r>
    </w:p>
    <w:p w:rsidR="00033719" w:rsidRPr="00031DFA" w:rsidRDefault="00033719" w:rsidP="00031DFA">
      <w:pPr>
        <w:pStyle w:val="ListParagraph"/>
        <w:tabs>
          <w:tab w:val="left" w:pos="720"/>
        </w:tabs>
        <w:spacing w:after="0"/>
        <w:jc w:val="both"/>
        <w:rPr>
          <w:rFonts w:ascii="Arial" w:eastAsia="Times New Roman" w:hAnsi="Arial" w:cs="Arial"/>
          <w:bCs/>
          <w:color w:val="000000"/>
          <w:sz w:val="24"/>
          <w:szCs w:val="24"/>
          <w:lang w:val="mn-MN"/>
        </w:rPr>
      </w:pPr>
    </w:p>
    <w:p w:rsidR="008437F4" w:rsidRPr="00031DFA" w:rsidRDefault="00A94097" w:rsidP="00031DFA">
      <w:pPr>
        <w:pStyle w:val="ListParagraph"/>
        <w:tabs>
          <w:tab w:val="left" w:pos="720"/>
        </w:tabs>
        <w:spacing w:after="0"/>
        <w:jc w:val="both"/>
        <w:rPr>
          <w:rFonts w:ascii="Arial" w:hAnsi="Arial" w:cs="Arial"/>
          <w:sz w:val="24"/>
          <w:szCs w:val="24"/>
          <w:lang w:val="mn-MN"/>
        </w:rPr>
      </w:pPr>
      <w:r w:rsidRPr="00031DFA">
        <w:rPr>
          <w:rFonts w:ascii="Arial" w:eastAsia="Times New Roman" w:hAnsi="Arial" w:cs="Arial"/>
          <w:bCs/>
          <w:color w:val="000000"/>
          <w:sz w:val="24"/>
          <w:szCs w:val="24"/>
          <w:lang w:val="mn-MN"/>
        </w:rPr>
        <w:t>Хлорын хордуулах хязгаар</w:t>
      </w:r>
    </w:p>
    <w:tbl>
      <w:tblPr>
        <w:tblW w:w="938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6"/>
        <w:gridCol w:w="5580"/>
      </w:tblGrid>
      <w:tr w:rsidR="00A94097" w:rsidRPr="00D3272D" w:rsidTr="00D3272D">
        <w:trPr>
          <w:trHeight w:val="125"/>
        </w:trPr>
        <w:tc>
          <w:tcPr>
            <w:tcW w:w="3806" w:type="dxa"/>
            <w:shd w:val="clear" w:color="auto" w:fill="auto"/>
            <w:vAlign w:val="center"/>
            <w:hideMark/>
          </w:tcPr>
          <w:p w:rsidR="00A94097" w:rsidRPr="00D3272D" w:rsidRDefault="00A94097" w:rsidP="00D3272D">
            <w:pPr>
              <w:spacing w:after="0"/>
              <w:jc w:val="center"/>
              <w:rPr>
                <w:rFonts w:eastAsia="Times New Roman" w:cs="Arial"/>
                <w:bCs/>
                <w:color w:val="000000"/>
                <w:sz w:val="22"/>
                <w:szCs w:val="24"/>
              </w:rPr>
            </w:pPr>
            <w:r w:rsidRPr="00D3272D">
              <w:rPr>
                <w:rFonts w:eastAsia="Times New Roman" w:cs="Arial"/>
                <w:bCs/>
                <w:color w:val="000000"/>
                <w:sz w:val="22"/>
                <w:szCs w:val="24"/>
                <w:lang w:val="mn-MN"/>
              </w:rPr>
              <w:t>Хордуулах зэрэглэл  (саяны хэсэг)</w:t>
            </w:r>
          </w:p>
        </w:tc>
        <w:tc>
          <w:tcPr>
            <w:tcW w:w="5580" w:type="dxa"/>
            <w:shd w:val="clear" w:color="auto" w:fill="auto"/>
            <w:vAlign w:val="center"/>
            <w:hideMark/>
          </w:tcPr>
          <w:p w:rsidR="00A94097" w:rsidRPr="00D3272D" w:rsidRDefault="00A94097" w:rsidP="00D3272D">
            <w:pPr>
              <w:spacing w:after="0"/>
              <w:jc w:val="center"/>
              <w:rPr>
                <w:rFonts w:eastAsia="Times New Roman" w:cs="Arial"/>
                <w:bCs/>
                <w:color w:val="000000"/>
                <w:sz w:val="22"/>
                <w:szCs w:val="24"/>
              </w:rPr>
            </w:pPr>
            <w:r w:rsidRPr="00D3272D">
              <w:rPr>
                <w:rFonts w:eastAsia="Times New Roman" w:cs="Arial"/>
                <w:bCs/>
                <w:color w:val="000000"/>
                <w:sz w:val="22"/>
                <w:szCs w:val="24"/>
                <w:lang w:val="mn-MN"/>
              </w:rPr>
              <w:t>Хордуулах хязгаар</w:t>
            </w:r>
          </w:p>
        </w:tc>
      </w:tr>
      <w:tr w:rsidR="00A94097" w:rsidRPr="00D3272D" w:rsidTr="00D3272D">
        <w:trPr>
          <w:trHeight w:val="247"/>
        </w:trPr>
        <w:tc>
          <w:tcPr>
            <w:tcW w:w="3806" w:type="dxa"/>
            <w:shd w:val="clear" w:color="auto" w:fill="auto"/>
            <w:vAlign w:val="center"/>
            <w:hideMark/>
          </w:tcPr>
          <w:p w:rsidR="00A94097" w:rsidRPr="00D3272D" w:rsidRDefault="00A94097" w:rsidP="00D3272D">
            <w:pPr>
              <w:spacing w:after="0"/>
              <w:jc w:val="center"/>
              <w:rPr>
                <w:rFonts w:eastAsia="Times New Roman" w:cs="Arial"/>
                <w:bCs/>
                <w:color w:val="000000"/>
                <w:sz w:val="22"/>
                <w:szCs w:val="24"/>
              </w:rPr>
            </w:pPr>
            <w:r w:rsidRPr="00D3272D">
              <w:rPr>
                <w:rFonts w:eastAsia="Times New Roman" w:cs="Arial"/>
                <w:bCs/>
                <w:color w:val="000000"/>
                <w:sz w:val="22"/>
                <w:szCs w:val="24"/>
                <w:lang w:val="mn-MN"/>
              </w:rPr>
              <w:t>0,5 ppm</w:t>
            </w:r>
          </w:p>
        </w:tc>
        <w:tc>
          <w:tcPr>
            <w:tcW w:w="5580" w:type="dxa"/>
            <w:shd w:val="clear" w:color="auto" w:fill="auto"/>
            <w:vAlign w:val="center"/>
            <w:hideMark/>
          </w:tcPr>
          <w:p w:rsidR="00A94097" w:rsidRPr="00D3272D" w:rsidRDefault="00A94097" w:rsidP="00D3272D">
            <w:pPr>
              <w:spacing w:after="0"/>
              <w:rPr>
                <w:rFonts w:eastAsia="Times New Roman" w:cs="Arial"/>
                <w:bCs/>
                <w:color w:val="000000"/>
                <w:sz w:val="22"/>
                <w:szCs w:val="24"/>
              </w:rPr>
            </w:pPr>
            <w:r w:rsidRPr="00D3272D">
              <w:rPr>
                <w:rFonts w:eastAsia="Times New Roman" w:cs="Arial"/>
                <w:bCs/>
                <w:color w:val="000000"/>
                <w:sz w:val="22"/>
                <w:szCs w:val="24"/>
                <w:lang w:val="mn-MN"/>
              </w:rPr>
              <w:t>8 цагийн дундаж зөвшөөрөгдөх дээд хэмжээ</w:t>
            </w:r>
          </w:p>
        </w:tc>
      </w:tr>
      <w:tr w:rsidR="00A94097" w:rsidRPr="00D3272D" w:rsidTr="00D3272D">
        <w:trPr>
          <w:trHeight w:val="283"/>
        </w:trPr>
        <w:tc>
          <w:tcPr>
            <w:tcW w:w="3806" w:type="dxa"/>
            <w:shd w:val="clear" w:color="auto" w:fill="auto"/>
            <w:vAlign w:val="center"/>
            <w:hideMark/>
          </w:tcPr>
          <w:p w:rsidR="00A94097" w:rsidRPr="00D3272D" w:rsidRDefault="00A94097" w:rsidP="00D3272D">
            <w:pPr>
              <w:spacing w:after="0"/>
              <w:jc w:val="center"/>
              <w:rPr>
                <w:rFonts w:eastAsia="Times New Roman" w:cs="Arial"/>
                <w:bCs/>
                <w:color w:val="000000"/>
                <w:sz w:val="22"/>
                <w:szCs w:val="24"/>
              </w:rPr>
            </w:pPr>
            <w:r w:rsidRPr="00D3272D">
              <w:rPr>
                <w:rFonts w:eastAsia="Times New Roman" w:cs="Arial"/>
                <w:bCs/>
                <w:color w:val="000000"/>
                <w:sz w:val="22"/>
                <w:szCs w:val="24"/>
                <w:lang w:val="mn-MN"/>
              </w:rPr>
              <w:t>1 ppm</w:t>
            </w:r>
          </w:p>
        </w:tc>
        <w:tc>
          <w:tcPr>
            <w:tcW w:w="5580" w:type="dxa"/>
            <w:shd w:val="clear" w:color="auto" w:fill="auto"/>
            <w:vAlign w:val="center"/>
            <w:hideMark/>
          </w:tcPr>
          <w:p w:rsidR="00D3272D" w:rsidRDefault="00A94097" w:rsidP="00D3272D">
            <w:pPr>
              <w:spacing w:after="0"/>
              <w:rPr>
                <w:rFonts w:eastAsia="Times New Roman" w:cs="Arial"/>
                <w:bCs/>
                <w:color w:val="000000"/>
                <w:sz w:val="22"/>
                <w:szCs w:val="24"/>
                <w:lang w:val="mn-MN"/>
              </w:rPr>
            </w:pPr>
            <w:r w:rsidRPr="00D3272D">
              <w:rPr>
                <w:rFonts w:eastAsia="Times New Roman" w:cs="Arial"/>
                <w:bCs/>
                <w:color w:val="000000"/>
                <w:sz w:val="22"/>
                <w:szCs w:val="24"/>
                <w:lang w:val="mn-MN"/>
              </w:rPr>
              <w:t xml:space="preserve">Богино хугацаанд зөвшөөрөгдөх дээд хэмжээ </w:t>
            </w:r>
          </w:p>
          <w:p w:rsidR="00A94097" w:rsidRPr="00D3272D" w:rsidRDefault="00A94097" w:rsidP="00D3272D">
            <w:pPr>
              <w:spacing w:after="0"/>
              <w:rPr>
                <w:rFonts w:eastAsia="Times New Roman" w:cs="Arial"/>
                <w:bCs/>
                <w:color w:val="000000"/>
                <w:sz w:val="22"/>
                <w:szCs w:val="24"/>
              </w:rPr>
            </w:pPr>
            <w:r w:rsidRPr="00D3272D">
              <w:rPr>
                <w:rFonts w:eastAsia="Times New Roman" w:cs="Arial"/>
                <w:bCs/>
                <w:color w:val="000000"/>
                <w:sz w:val="22"/>
                <w:szCs w:val="24"/>
                <w:lang w:val="mn-MN"/>
              </w:rPr>
              <w:t>(15 минут)</w:t>
            </w:r>
          </w:p>
        </w:tc>
      </w:tr>
      <w:tr w:rsidR="00A94097" w:rsidRPr="00D3272D" w:rsidTr="00D3272D">
        <w:trPr>
          <w:trHeight w:val="148"/>
        </w:trPr>
        <w:tc>
          <w:tcPr>
            <w:tcW w:w="3806" w:type="dxa"/>
            <w:shd w:val="clear" w:color="auto" w:fill="auto"/>
            <w:vAlign w:val="center"/>
            <w:hideMark/>
          </w:tcPr>
          <w:p w:rsidR="00A94097" w:rsidRPr="00D3272D" w:rsidRDefault="00A94097" w:rsidP="00D3272D">
            <w:pPr>
              <w:spacing w:after="0"/>
              <w:jc w:val="center"/>
              <w:rPr>
                <w:rFonts w:eastAsia="Times New Roman" w:cs="Arial"/>
                <w:bCs/>
                <w:color w:val="000000"/>
                <w:sz w:val="22"/>
                <w:szCs w:val="24"/>
              </w:rPr>
            </w:pPr>
            <w:r w:rsidRPr="00D3272D">
              <w:rPr>
                <w:rFonts w:eastAsia="Times New Roman" w:cs="Arial"/>
                <w:bCs/>
                <w:color w:val="000000"/>
                <w:sz w:val="22"/>
                <w:szCs w:val="24"/>
                <w:lang w:val="mn-MN"/>
              </w:rPr>
              <w:t>10 ppm ба түүнээс дээш</w:t>
            </w:r>
          </w:p>
        </w:tc>
        <w:tc>
          <w:tcPr>
            <w:tcW w:w="5580" w:type="dxa"/>
            <w:shd w:val="clear" w:color="auto" w:fill="auto"/>
            <w:vAlign w:val="center"/>
            <w:hideMark/>
          </w:tcPr>
          <w:p w:rsidR="00A94097" w:rsidRPr="00D3272D" w:rsidRDefault="00A94097" w:rsidP="00D3272D">
            <w:pPr>
              <w:spacing w:after="0"/>
              <w:rPr>
                <w:rFonts w:eastAsia="Times New Roman" w:cs="Arial"/>
                <w:bCs/>
                <w:color w:val="000000"/>
                <w:sz w:val="22"/>
                <w:szCs w:val="24"/>
              </w:rPr>
            </w:pPr>
            <w:r w:rsidRPr="00D3272D">
              <w:rPr>
                <w:rFonts w:eastAsia="Times New Roman" w:cs="Arial"/>
                <w:bCs/>
                <w:color w:val="000000"/>
                <w:sz w:val="22"/>
                <w:szCs w:val="24"/>
                <w:lang w:val="mn-MN"/>
              </w:rPr>
              <w:t>Амь нас эрүүл мэндэд шууд аюултай хэмжээ</w:t>
            </w:r>
          </w:p>
        </w:tc>
      </w:tr>
    </w:tbl>
    <w:p w:rsidR="008437F4" w:rsidRPr="00D3272D" w:rsidRDefault="00F15BEB" w:rsidP="00031DFA">
      <w:pPr>
        <w:pStyle w:val="ListParagraph"/>
        <w:tabs>
          <w:tab w:val="left" w:pos="720"/>
        </w:tabs>
        <w:spacing w:after="0"/>
        <w:jc w:val="both"/>
        <w:rPr>
          <w:rFonts w:ascii="Arial" w:hAnsi="Arial" w:cs="Arial"/>
          <w:szCs w:val="24"/>
          <w:lang w:val="mn-MN"/>
        </w:rPr>
      </w:pPr>
      <w:r w:rsidRPr="00D3272D">
        <w:rPr>
          <w:rFonts w:ascii="Arial" w:hAnsi="Arial" w:cs="Arial"/>
          <w:szCs w:val="24"/>
          <w:lang w:val="mn-MN"/>
        </w:rPr>
        <w:t>Тэмдэглэгээ: Амь нас эрүүл мэндэд шууд аюултай хэмжээ - амьсгалын замын хамгаалах хэрэгсэлгүйгээр хүн амьсгалахад үхэх, дахин сэргээгдэхгүйгээр гэмтэх, эрүүл мэндийн чадавхигүй болох хэмжээ.</w:t>
      </w:r>
    </w:p>
    <w:p w:rsidR="00D3272D" w:rsidRDefault="00D3272D" w:rsidP="00031DFA">
      <w:pPr>
        <w:pStyle w:val="ListParagraph"/>
        <w:tabs>
          <w:tab w:val="left" w:pos="720"/>
        </w:tabs>
        <w:spacing w:after="0"/>
        <w:jc w:val="right"/>
        <w:rPr>
          <w:rFonts w:ascii="Arial" w:hAnsi="Arial" w:cs="Arial"/>
          <w:sz w:val="24"/>
          <w:szCs w:val="24"/>
          <w:lang w:val="mn-MN"/>
        </w:rPr>
      </w:pPr>
    </w:p>
    <w:p w:rsidR="00F15BEB" w:rsidRPr="00031DFA" w:rsidRDefault="004C634E" w:rsidP="00031DFA">
      <w:pPr>
        <w:pStyle w:val="ListParagraph"/>
        <w:tabs>
          <w:tab w:val="left" w:pos="720"/>
        </w:tabs>
        <w:spacing w:after="0"/>
        <w:jc w:val="right"/>
        <w:rPr>
          <w:rFonts w:ascii="Arial" w:hAnsi="Arial" w:cs="Arial"/>
          <w:sz w:val="24"/>
          <w:szCs w:val="24"/>
          <w:lang w:val="mn-MN"/>
        </w:rPr>
      </w:pPr>
      <w:r w:rsidRPr="00031DFA">
        <w:rPr>
          <w:rFonts w:ascii="Arial" w:hAnsi="Arial" w:cs="Arial"/>
          <w:sz w:val="24"/>
          <w:szCs w:val="24"/>
          <w:lang w:val="mn-MN"/>
        </w:rPr>
        <w:lastRenderedPageBreak/>
        <w:t>Хүснэгт 2. Тохиромжтой амьсгалын багийг сонгох</w:t>
      </w:r>
    </w:p>
    <w:tbl>
      <w:tblPr>
        <w:tblW w:w="938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2100"/>
        <w:gridCol w:w="5580"/>
      </w:tblGrid>
      <w:tr w:rsidR="004C634E" w:rsidRPr="00D3272D" w:rsidTr="00D3272D">
        <w:trPr>
          <w:trHeight w:val="606"/>
        </w:trPr>
        <w:tc>
          <w:tcPr>
            <w:tcW w:w="1706" w:type="dxa"/>
            <w:shd w:val="clear" w:color="auto" w:fill="auto"/>
            <w:vAlign w:val="center"/>
            <w:hideMark/>
          </w:tcPr>
          <w:p w:rsidR="004C634E" w:rsidRPr="00D3272D" w:rsidRDefault="004C634E" w:rsidP="00D3272D">
            <w:pPr>
              <w:spacing w:after="0"/>
              <w:jc w:val="center"/>
              <w:rPr>
                <w:rFonts w:eastAsia="Times New Roman" w:cs="Arial"/>
                <w:bCs/>
                <w:color w:val="000000"/>
                <w:sz w:val="22"/>
                <w:szCs w:val="24"/>
              </w:rPr>
            </w:pPr>
            <w:r w:rsidRPr="00D3272D">
              <w:rPr>
                <w:rFonts w:eastAsia="Times New Roman" w:cs="Arial"/>
                <w:bCs/>
                <w:color w:val="000000"/>
                <w:sz w:val="22"/>
                <w:szCs w:val="24"/>
                <w:lang w:val="mn-MN"/>
              </w:rPr>
              <w:t>Үүссэн нөхцөл байдал</w:t>
            </w:r>
          </w:p>
        </w:tc>
        <w:tc>
          <w:tcPr>
            <w:tcW w:w="2100" w:type="dxa"/>
            <w:shd w:val="clear" w:color="auto" w:fill="auto"/>
            <w:vAlign w:val="center"/>
            <w:hideMark/>
          </w:tcPr>
          <w:p w:rsidR="004C634E" w:rsidRPr="00D3272D" w:rsidRDefault="004C634E" w:rsidP="00D3272D">
            <w:pPr>
              <w:spacing w:after="0"/>
              <w:jc w:val="center"/>
              <w:rPr>
                <w:rFonts w:eastAsia="Times New Roman" w:cs="Arial"/>
                <w:bCs/>
                <w:color w:val="000000"/>
                <w:sz w:val="22"/>
                <w:szCs w:val="24"/>
              </w:rPr>
            </w:pPr>
            <w:r w:rsidRPr="00D3272D">
              <w:rPr>
                <w:rFonts w:eastAsia="Times New Roman" w:cs="Arial"/>
                <w:bCs/>
                <w:color w:val="000000"/>
                <w:sz w:val="22"/>
                <w:szCs w:val="24"/>
                <w:lang w:val="mn-MN"/>
              </w:rPr>
              <w:t>Хлорын агууламж</w:t>
            </w:r>
          </w:p>
        </w:tc>
        <w:tc>
          <w:tcPr>
            <w:tcW w:w="5580" w:type="dxa"/>
            <w:shd w:val="clear" w:color="auto" w:fill="auto"/>
            <w:vAlign w:val="center"/>
            <w:hideMark/>
          </w:tcPr>
          <w:p w:rsidR="004C634E" w:rsidRPr="00D3272D" w:rsidRDefault="004C634E" w:rsidP="00D3272D">
            <w:pPr>
              <w:spacing w:after="0"/>
              <w:jc w:val="center"/>
              <w:rPr>
                <w:rFonts w:eastAsia="Times New Roman" w:cs="Arial"/>
                <w:bCs/>
                <w:color w:val="000000"/>
                <w:sz w:val="22"/>
                <w:szCs w:val="24"/>
              </w:rPr>
            </w:pPr>
            <w:r w:rsidRPr="00D3272D">
              <w:rPr>
                <w:rFonts w:eastAsia="Times New Roman" w:cs="Arial"/>
                <w:bCs/>
                <w:color w:val="000000"/>
                <w:sz w:val="22"/>
                <w:szCs w:val="24"/>
                <w:lang w:val="mn-MN"/>
              </w:rPr>
              <w:t>Хэрэглэх баг</w:t>
            </w:r>
          </w:p>
        </w:tc>
      </w:tr>
      <w:tr w:rsidR="004C634E" w:rsidRPr="00D3272D" w:rsidTr="00D3272D">
        <w:trPr>
          <w:trHeight w:val="643"/>
        </w:trPr>
        <w:tc>
          <w:tcPr>
            <w:tcW w:w="1706" w:type="dxa"/>
            <w:shd w:val="clear" w:color="auto" w:fill="auto"/>
            <w:vAlign w:val="center"/>
            <w:hideMark/>
          </w:tcPr>
          <w:p w:rsidR="004C634E" w:rsidRPr="00D3272D" w:rsidRDefault="004C634E" w:rsidP="00D3272D">
            <w:pPr>
              <w:spacing w:after="0"/>
              <w:jc w:val="center"/>
              <w:rPr>
                <w:rFonts w:eastAsia="Times New Roman" w:cs="Arial"/>
                <w:color w:val="000000"/>
                <w:sz w:val="22"/>
                <w:szCs w:val="24"/>
              </w:rPr>
            </w:pPr>
            <w:r w:rsidRPr="00D3272D">
              <w:rPr>
                <w:rFonts w:eastAsia="Times New Roman" w:cs="Arial"/>
                <w:color w:val="000000"/>
                <w:sz w:val="22"/>
                <w:szCs w:val="24"/>
                <w:lang w:val="mn-MN"/>
              </w:rPr>
              <w:t>Хлор хадгалж буй өрөөнд ажиллах</w:t>
            </w:r>
          </w:p>
        </w:tc>
        <w:tc>
          <w:tcPr>
            <w:tcW w:w="2100" w:type="dxa"/>
            <w:shd w:val="clear" w:color="auto" w:fill="auto"/>
            <w:vAlign w:val="center"/>
            <w:hideMark/>
          </w:tcPr>
          <w:p w:rsidR="004C634E" w:rsidRPr="00D3272D" w:rsidRDefault="004C634E" w:rsidP="00D3272D">
            <w:pPr>
              <w:spacing w:after="0"/>
              <w:jc w:val="center"/>
              <w:rPr>
                <w:rFonts w:eastAsia="Times New Roman" w:cs="Arial"/>
                <w:color w:val="000000"/>
                <w:sz w:val="22"/>
                <w:szCs w:val="24"/>
              </w:rPr>
            </w:pPr>
            <w:r w:rsidRPr="00D3272D">
              <w:rPr>
                <w:rFonts w:eastAsia="Times New Roman" w:cs="Arial"/>
                <w:color w:val="000000"/>
                <w:sz w:val="22"/>
                <w:szCs w:val="24"/>
                <w:lang w:val="mn-MN"/>
              </w:rPr>
              <w:t>-</w:t>
            </w:r>
          </w:p>
        </w:tc>
        <w:tc>
          <w:tcPr>
            <w:tcW w:w="5580" w:type="dxa"/>
            <w:shd w:val="clear" w:color="auto" w:fill="auto"/>
            <w:vAlign w:val="center"/>
            <w:hideMark/>
          </w:tcPr>
          <w:p w:rsidR="004C634E" w:rsidRPr="00D3272D" w:rsidRDefault="004C634E" w:rsidP="00D3272D">
            <w:pPr>
              <w:spacing w:after="0"/>
              <w:rPr>
                <w:rFonts w:eastAsia="Times New Roman" w:cs="Arial"/>
                <w:color w:val="000000"/>
                <w:sz w:val="22"/>
                <w:szCs w:val="24"/>
              </w:rPr>
            </w:pPr>
            <w:r w:rsidRPr="00D3272D">
              <w:rPr>
                <w:rFonts w:eastAsia="Times New Roman" w:cs="Arial"/>
                <w:i/>
                <w:color w:val="000000"/>
                <w:sz w:val="22"/>
                <w:szCs w:val="24"/>
                <w:lang w:val="mn-MN"/>
              </w:rPr>
              <w:t>Аврах баг</w:t>
            </w:r>
            <w:r w:rsidRPr="00D3272D">
              <w:rPr>
                <w:rFonts w:eastAsia="Times New Roman" w:cs="Arial"/>
                <w:color w:val="000000"/>
                <w:sz w:val="22"/>
                <w:szCs w:val="24"/>
                <w:lang w:val="mn-MN"/>
              </w:rPr>
              <w:t xml:space="preserve"> </w:t>
            </w:r>
            <w:r w:rsidRPr="00D3272D">
              <w:rPr>
                <w:rFonts w:eastAsia="Times New Roman" w:cs="Arial"/>
                <w:color w:val="000000"/>
                <w:sz w:val="22"/>
                <w:szCs w:val="24"/>
              </w:rPr>
              <w:t>(Асгарсан эсвэл алдагдсан тохиолдолд хлорын</w:t>
            </w:r>
            <w:r w:rsidRPr="00D3272D">
              <w:rPr>
                <w:rFonts w:eastAsia="Times New Roman" w:cs="Arial"/>
                <w:color w:val="000000"/>
                <w:sz w:val="22"/>
                <w:szCs w:val="24"/>
                <w:lang w:val="mn-MN"/>
              </w:rPr>
              <w:t xml:space="preserve"> </w:t>
            </w:r>
            <w:r w:rsidRPr="00D3272D">
              <w:rPr>
                <w:rFonts w:eastAsia="Times New Roman" w:cs="Arial"/>
                <w:color w:val="000000"/>
                <w:sz w:val="22"/>
                <w:szCs w:val="24"/>
              </w:rPr>
              <w:t>концентраци үл мэдэгдэх үед яаралтай өрөөнөөс гарах)</w:t>
            </w:r>
          </w:p>
        </w:tc>
      </w:tr>
      <w:tr w:rsidR="004C634E" w:rsidRPr="00D3272D" w:rsidTr="00D3272D">
        <w:trPr>
          <w:trHeight w:val="562"/>
        </w:trPr>
        <w:tc>
          <w:tcPr>
            <w:tcW w:w="1706" w:type="dxa"/>
            <w:vMerge w:val="restart"/>
            <w:shd w:val="clear" w:color="auto" w:fill="auto"/>
            <w:vAlign w:val="center"/>
            <w:hideMark/>
          </w:tcPr>
          <w:p w:rsidR="004C634E" w:rsidRPr="00D3272D" w:rsidRDefault="004C634E" w:rsidP="00D3272D">
            <w:pPr>
              <w:spacing w:after="0"/>
              <w:jc w:val="center"/>
              <w:rPr>
                <w:rFonts w:eastAsia="Times New Roman" w:cs="Arial"/>
                <w:color w:val="000000"/>
                <w:sz w:val="22"/>
                <w:szCs w:val="24"/>
              </w:rPr>
            </w:pPr>
            <w:r w:rsidRPr="00D3272D">
              <w:rPr>
                <w:rFonts w:eastAsia="Times New Roman" w:cs="Arial"/>
                <w:color w:val="000000"/>
                <w:sz w:val="22"/>
                <w:szCs w:val="24"/>
                <w:lang w:val="mn-MN"/>
              </w:rPr>
              <w:t>Хлортой системд ажиллах үед</w:t>
            </w:r>
          </w:p>
        </w:tc>
        <w:tc>
          <w:tcPr>
            <w:tcW w:w="2100" w:type="dxa"/>
            <w:vMerge w:val="restart"/>
            <w:shd w:val="clear" w:color="auto" w:fill="auto"/>
            <w:vAlign w:val="center"/>
            <w:hideMark/>
          </w:tcPr>
          <w:p w:rsidR="004C634E" w:rsidRPr="00D3272D" w:rsidRDefault="004C634E" w:rsidP="00D3272D">
            <w:pPr>
              <w:spacing w:after="0"/>
              <w:jc w:val="center"/>
              <w:rPr>
                <w:rFonts w:eastAsia="Times New Roman" w:cs="Arial"/>
                <w:color w:val="000000"/>
                <w:sz w:val="22"/>
                <w:szCs w:val="24"/>
              </w:rPr>
            </w:pPr>
            <w:r w:rsidRPr="00D3272D">
              <w:rPr>
                <w:rFonts w:eastAsia="Times New Roman" w:cs="Arial"/>
                <w:color w:val="000000"/>
                <w:sz w:val="22"/>
                <w:szCs w:val="24"/>
                <w:lang w:val="mn-MN"/>
              </w:rPr>
              <w:t>-</w:t>
            </w:r>
          </w:p>
        </w:tc>
        <w:tc>
          <w:tcPr>
            <w:tcW w:w="5580" w:type="dxa"/>
            <w:shd w:val="clear" w:color="auto" w:fill="auto"/>
            <w:vAlign w:val="center"/>
            <w:hideMark/>
          </w:tcPr>
          <w:p w:rsidR="004C634E" w:rsidRPr="00D3272D" w:rsidRDefault="004C634E" w:rsidP="00D3272D">
            <w:pPr>
              <w:spacing w:after="0"/>
              <w:rPr>
                <w:rFonts w:eastAsia="Times New Roman" w:cs="Arial"/>
                <w:i/>
                <w:color w:val="000000"/>
                <w:sz w:val="22"/>
                <w:szCs w:val="24"/>
              </w:rPr>
            </w:pPr>
            <w:r w:rsidRPr="00D3272D">
              <w:rPr>
                <w:rFonts w:eastAsia="Times New Roman" w:cs="Arial"/>
                <w:i/>
                <w:color w:val="000000"/>
                <w:sz w:val="22"/>
                <w:szCs w:val="24"/>
                <w:lang w:val="mn-MN"/>
              </w:rPr>
              <w:t>Хамгаалалтын нүдний шилтэй толгойд хагас угладаг амьсгалын баг</w:t>
            </w:r>
          </w:p>
        </w:tc>
      </w:tr>
      <w:tr w:rsidR="004C634E" w:rsidRPr="00D3272D" w:rsidTr="00D3272D">
        <w:trPr>
          <w:trHeight w:val="796"/>
        </w:trPr>
        <w:tc>
          <w:tcPr>
            <w:tcW w:w="1706" w:type="dxa"/>
            <w:vMerge/>
            <w:vAlign w:val="center"/>
            <w:hideMark/>
          </w:tcPr>
          <w:p w:rsidR="004C634E" w:rsidRPr="00D3272D" w:rsidRDefault="004C634E" w:rsidP="00D3272D">
            <w:pPr>
              <w:spacing w:after="0"/>
              <w:jc w:val="center"/>
              <w:rPr>
                <w:rFonts w:eastAsia="Times New Roman" w:cs="Arial"/>
                <w:color w:val="000000"/>
                <w:sz w:val="22"/>
                <w:szCs w:val="24"/>
              </w:rPr>
            </w:pPr>
          </w:p>
        </w:tc>
        <w:tc>
          <w:tcPr>
            <w:tcW w:w="2100" w:type="dxa"/>
            <w:vMerge/>
            <w:vAlign w:val="center"/>
            <w:hideMark/>
          </w:tcPr>
          <w:p w:rsidR="004C634E" w:rsidRPr="00D3272D" w:rsidRDefault="004C634E" w:rsidP="00D3272D">
            <w:pPr>
              <w:spacing w:after="0"/>
              <w:jc w:val="center"/>
              <w:rPr>
                <w:rFonts w:eastAsia="Times New Roman" w:cs="Arial"/>
                <w:color w:val="000000"/>
                <w:sz w:val="22"/>
                <w:szCs w:val="24"/>
              </w:rPr>
            </w:pPr>
          </w:p>
        </w:tc>
        <w:tc>
          <w:tcPr>
            <w:tcW w:w="5580" w:type="dxa"/>
            <w:shd w:val="clear" w:color="auto" w:fill="auto"/>
            <w:vAlign w:val="center"/>
            <w:hideMark/>
          </w:tcPr>
          <w:p w:rsidR="004C634E" w:rsidRPr="00D3272D" w:rsidRDefault="004C634E" w:rsidP="00D3272D">
            <w:pPr>
              <w:spacing w:after="0"/>
              <w:rPr>
                <w:rFonts w:eastAsia="Times New Roman" w:cs="Arial"/>
                <w:color w:val="000000"/>
                <w:sz w:val="22"/>
                <w:szCs w:val="24"/>
              </w:rPr>
            </w:pPr>
            <w:r w:rsidRPr="00D3272D">
              <w:rPr>
                <w:rFonts w:eastAsia="Times New Roman" w:cs="Arial"/>
                <w:i/>
                <w:color w:val="000000"/>
                <w:sz w:val="22"/>
                <w:szCs w:val="24"/>
                <w:lang w:val="mn-MN"/>
              </w:rPr>
              <w:t xml:space="preserve">Толгойд угладаг амьсгалын битүү баг </w:t>
            </w:r>
            <w:r w:rsidRPr="00D3272D">
              <w:rPr>
                <w:rFonts w:eastAsia="Times New Roman" w:cs="Arial"/>
                <w:color w:val="000000"/>
                <w:sz w:val="22"/>
                <w:szCs w:val="24"/>
                <w:lang w:val="mn-MN"/>
              </w:rPr>
              <w:t xml:space="preserve"> </w:t>
            </w:r>
            <w:r w:rsidRPr="00D3272D">
              <w:rPr>
                <w:rFonts w:eastAsia="Times New Roman" w:cs="Arial"/>
                <w:color w:val="000000"/>
                <w:sz w:val="22"/>
                <w:szCs w:val="24"/>
              </w:rPr>
              <w:t>(Асгарсан эсвэл алдагдсан тохиолдолд хлорын концентраци үл мэдэгдэх үед яаралтай өрөөнөөс гарах)</w:t>
            </w:r>
          </w:p>
        </w:tc>
      </w:tr>
      <w:tr w:rsidR="008307B3" w:rsidRPr="00D3272D" w:rsidTr="00D3272D">
        <w:trPr>
          <w:trHeight w:val="841"/>
        </w:trPr>
        <w:tc>
          <w:tcPr>
            <w:tcW w:w="1706" w:type="dxa"/>
            <w:vMerge w:val="restart"/>
            <w:shd w:val="clear" w:color="auto" w:fill="auto"/>
            <w:vAlign w:val="center"/>
            <w:hideMark/>
          </w:tcPr>
          <w:p w:rsidR="008307B3" w:rsidRPr="00D3272D" w:rsidRDefault="008307B3" w:rsidP="00D3272D">
            <w:pPr>
              <w:spacing w:after="0"/>
              <w:jc w:val="center"/>
              <w:rPr>
                <w:rFonts w:eastAsia="Times New Roman" w:cs="Arial"/>
                <w:color w:val="000000"/>
                <w:sz w:val="22"/>
                <w:szCs w:val="24"/>
              </w:rPr>
            </w:pPr>
            <w:r w:rsidRPr="00D3272D">
              <w:rPr>
                <w:rFonts w:eastAsia="Times New Roman" w:cs="Arial"/>
                <w:color w:val="000000"/>
                <w:sz w:val="22"/>
                <w:szCs w:val="24"/>
                <w:lang w:val="mn-MN"/>
              </w:rPr>
              <w:t>Хлор алдагдсан үед</w:t>
            </w:r>
          </w:p>
        </w:tc>
        <w:tc>
          <w:tcPr>
            <w:tcW w:w="2100" w:type="dxa"/>
            <w:shd w:val="clear" w:color="auto" w:fill="auto"/>
            <w:vAlign w:val="center"/>
            <w:hideMark/>
          </w:tcPr>
          <w:p w:rsidR="008307B3" w:rsidRPr="00D3272D" w:rsidRDefault="008307B3" w:rsidP="00D3272D">
            <w:pPr>
              <w:spacing w:after="0"/>
              <w:jc w:val="center"/>
              <w:rPr>
                <w:rFonts w:eastAsia="Times New Roman" w:cs="Arial"/>
                <w:color w:val="000000"/>
                <w:sz w:val="22"/>
                <w:szCs w:val="24"/>
              </w:rPr>
            </w:pPr>
            <w:r w:rsidRPr="00D3272D">
              <w:rPr>
                <w:rFonts w:eastAsia="Times New Roman" w:cs="Arial"/>
                <w:color w:val="000000"/>
                <w:sz w:val="22"/>
                <w:szCs w:val="24"/>
                <w:lang w:val="mn-MN"/>
              </w:rPr>
              <w:t>5 ppm хүртэл</w:t>
            </w:r>
          </w:p>
        </w:tc>
        <w:tc>
          <w:tcPr>
            <w:tcW w:w="5580" w:type="dxa"/>
            <w:shd w:val="clear" w:color="auto" w:fill="auto"/>
            <w:vAlign w:val="center"/>
            <w:hideMark/>
          </w:tcPr>
          <w:p w:rsidR="008307B3" w:rsidRPr="00D3272D" w:rsidRDefault="008307B3" w:rsidP="00D3272D">
            <w:pPr>
              <w:spacing w:after="0"/>
              <w:rPr>
                <w:rFonts w:eastAsia="Times New Roman" w:cs="Arial"/>
                <w:i/>
                <w:color w:val="000000"/>
                <w:sz w:val="22"/>
                <w:szCs w:val="24"/>
                <w:lang w:val="mn-MN"/>
              </w:rPr>
            </w:pPr>
            <w:r w:rsidRPr="00D3272D">
              <w:rPr>
                <w:rFonts w:eastAsia="Times New Roman" w:cs="Arial"/>
                <w:i/>
                <w:color w:val="000000"/>
                <w:sz w:val="22"/>
                <w:szCs w:val="24"/>
                <w:lang w:val="mn-MN"/>
              </w:rPr>
              <w:t>Хамгаалалтын нүдний шилтэй толгойд хагас угладаг амьсгалын баг</w:t>
            </w:r>
          </w:p>
          <w:p w:rsidR="008307B3" w:rsidRPr="00D3272D" w:rsidRDefault="008307B3" w:rsidP="00D3272D">
            <w:pPr>
              <w:spacing w:after="0"/>
              <w:rPr>
                <w:rFonts w:eastAsia="Times New Roman" w:cs="Arial"/>
                <w:i/>
                <w:color w:val="000000"/>
                <w:sz w:val="22"/>
                <w:szCs w:val="24"/>
              </w:rPr>
            </w:pPr>
            <w:r w:rsidRPr="00D3272D">
              <w:rPr>
                <w:rFonts w:eastAsia="Times New Roman" w:cs="Arial"/>
                <w:i/>
                <w:color w:val="000000"/>
                <w:sz w:val="22"/>
                <w:szCs w:val="24"/>
                <w:lang w:val="mn-MN"/>
              </w:rPr>
              <w:t>Толгойд угладаг амьсгалын битүү баг</w:t>
            </w:r>
          </w:p>
        </w:tc>
      </w:tr>
      <w:tr w:rsidR="004C634E" w:rsidRPr="00D3272D" w:rsidTr="00D3272D">
        <w:trPr>
          <w:trHeight w:val="508"/>
        </w:trPr>
        <w:tc>
          <w:tcPr>
            <w:tcW w:w="1706" w:type="dxa"/>
            <w:vMerge/>
            <w:vAlign w:val="center"/>
            <w:hideMark/>
          </w:tcPr>
          <w:p w:rsidR="004C634E" w:rsidRPr="00D3272D" w:rsidRDefault="004C634E" w:rsidP="00D3272D">
            <w:pPr>
              <w:spacing w:after="0"/>
              <w:jc w:val="center"/>
              <w:rPr>
                <w:rFonts w:eastAsia="Times New Roman" w:cs="Arial"/>
                <w:color w:val="000000"/>
                <w:sz w:val="22"/>
                <w:szCs w:val="24"/>
              </w:rPr>
            </w:pPr>
          </w:p>
        </w:tc>
        <w:tc>
          <w:tcPr>
            <w:tcW w:w="2100" w:type="dxa"/>
            <w:shd w:val="clear" w:color="auto" w:fill="auto"/>
            <w:vAlign w:val="center"/>
            <w:hideMark/>
          </w:tcPr>
          <w:p w:rsidR="004C634E" w:rsidRPr="00D3272D" w:rsidRDefault="004C634E" w:rsidP="00D3272D">
            <w:pPr>
              <w:spacing w:after="0"/>
              <w:jc w:val="center"/>
              <w:rPr>
                <w:rFonts w:eastAsia="Times New Roman" w:cs="Arial"/>
                <w:color w:val="000000"/>
                <w:sz w:val="22"/>
                <w:szCs w:val="24"/>
              </w:rPr>
            </w:pPr>
            <w:r w:rsidRPr="00D3272D">
              <w:rPr>
                <w:rFonts w:eastAsia="Times New Roman" w:cs="Arial"/>
                <w:color w:val="000000"/>
                <w:sz w:val="22"/>
                <w:szCs w:val="24"/>
                <w:lang w:val="mn-MN"/>
              </w:rPr>
              <w:t>5-10 ppm хүртэл</w:t>
            </w:r>
          </w:p>
        </w:tc>
        <w:tc>
          <w:tcPr>
            <w:tcW w:w="5580" w:type="dxa"/>
            <w:shd w:val="clear" w:color="auto" w:fill="auto"/>
            <w:vAlign w:val="center"/>
            <w:hideMark/>
          </w:tcPr>
          <w:p w:rsidR="004C634E" w:rsidRPr="00D3272D" w:rsidRDefault="004C634E" w:rsidP="00D3272D">
            <w:pPr>
              <w:spacing w:after="0"/>
              <w:rPr>
                <w:rFonts w:eastAsia="Times New Roman" w:cs="Arial"/>
                <w:i/>
                <w:color w:val="000000"/>
                <w:sz w:val="22"/>
                <w:szCs w:val="24"/>
              </w:rPr>
            </w:pPr>
            <w:r w:rsidRPr="00D3272D">
              <w:rPr>
                <w:rFonts w:eastAsia="Times New Roman" w:cs="Arial"/>
                <w:i/>
                <w:color w:val="000000"/>
                <w:sz w:val="22"/>
                <w:szCs w:val="24"/>
                <w:lang w:val="mn-MN"/>
              </w:rPr>
              <w:t>Толгойд угладаг амьсгалын битүү баг</w:t>
            </w:r>
          </w:p>
        </w:tc>
      </w:tr>
      <w:tr w:rsidR="004C634E" w:rsidRPr="00D3272D" w:rsidTr="00D3272D">
        <w:trPr>
          <w:trHeight w:val="526"/>
        </w:trPr>
        <w:tc>
          <w:tcPr>
            <w:tcW w:w="1706" w:type="dxa"/>
            <w:vMerge/>
            <w:vAlign w:val="center"/>
            <w:hideMark/>
          </w:tcPr>
          <w:p w:rsidR="004C634E" w:rsidRPr="00D3272D" w:rsidRDefault="004C634E" w:rsidP="00D3272D">
            <w:pPr>
              <w:spacing w:after="0"/>
              <w:jc w:val="center"/>
              <w:rPr>
                <w:rFonts w:eastAsia="Times New Roman" w:cs="Arial"/>
                <w:color w:val="000000"/>
                <w:sz w:val="22"/>
                <w:szCs w:val="24"/>
              </w:rPr>
            </w:pPr>
          </w:p>
        </w:tc>
        <w:tc>
          <w:tcPr>
            <w:tcW w:w="2100" w:type="dxa"/>
            <w:shd w:val="clear" w:color="auto" w:fill="auto"/>
            <w:vAlign w:val="center"/>
            <w:hideMark/>
          </w:tcPr>
          <w:p w:rsidR="004C634E" w:rsidRPr="00D3272D" w:rsidRDefault="004C634E" w:rsidP="00D3272D">
            <w:pPr>
              <w:spacing w:after="0"/>
              <w:jc w:val="center"/>
              <w:rPr>
                <w:rFonts w:eastAsia="Times New Roman" w:cs="Arial"/>
                <w:color w:val="000000"/>
                <w:sz w:val="22"/>
                <w:szCs w:val="24"/>
              </w:rPr>
            </w:pPr>
            <w:r w:rsidRPr="00D3272D">
              <w:rPr>
                <w:rFonts w:eastAsia="Times New Roman" w:cs="Arial"/>
                <w:color w:val="000000"/>
                <w:sz w:val="22"/>
                <w:szCs w:val="24"/>
                <w:lang w:val="mn-MN"/>
              </w:rPr>
              <w:t>10 ppm их үед</w:t>
            </w:r>
          </w:p>
        </w:tc>
        <w:tc>
          <w:tcPr>
            <w:tcW w:w="5580" w:type="dxa"/>
            <w:shd w:val="clear" w:color="auto" w:fill="auto"/>
            <w:vAlign w:val="center"/>
            <w:hideMark/>
          </w:tcPr>
          <w:p w:rsidR="004C634E" w:rsidRPr="00D3272D" w:rsidRDefault="004C634E" w:rsidP="00D3272D">
            <w:pPr>
              <w:spacing w:after="0"/>
              <w:rPr>
                <w:rFonts w:eastAsia="Times New Roman" w:cs="Arial"/>
                <w:i/>
                <w:color w:val="000000"/>
                <w:sz w:val="22"/>
                <w:szCs w:val="24"/>
              </w:rPr>
            </w:pPr>
            <w:r w:rsidRPr="00D3272D">
              <w:rPr>
                <w:rFonts w:eastAsia="Times New Roman" w:cs="Arial"/>
                <w:i/>
                <w:color w:val="000000"/>
                <w:sz w:val="22"/>
                <w:szCs w:val="24"/>
                <w:lang w:val="mn-MN"/>
              </w:rPr>
              <w:t>Өөртөө агаартай амьсгалын аппарат</w:t>
            </w:r>
          </w:p>
        </w:tc>
      </w:tr>
      <w:tr w:rsidR="004C634E" w:rsidRPr="00D3272D" w:rsidTr="00D3272D">
        <w:trPr>
          <w:trHeight w:val="454"/>
        </w:trPr>
        <w:tc>
          <w:tcPr>
            <w:tcW w:w="1706" w:type="dxa"/>
            <w:vMerge/>
            <w:vAlign w:val="center"/>
            <w:hideMark/>
          </w:tcPr>
          <w:p w:rsidR="004C634E" w:rsidRPr="00D3272D" w:rsidRDefault="004C634E" w:rsidP="00D3272D">
            <w:pPr>
              <w:spacing w:after="0"/>
              <w:jc w:val="center"/>
              <w:rPr>
                <w:rFonts w:eastAsia="Times New Roman" w:cs="Arial"/>
                <w:color w:val="000000"/>
                <w:sz w:val="22"/>
                <w:szCs w:val="24"/>
              </w:rPr>
            </w:pPr>
          </w:p>
        </w:tc>
        <w:tc>
          <w:tcPr>
            <w:tcW w:w="2100" w:type="dxa"/>
            <w:shd w:val="clear" w:color="auto" w:fill="auto"/>
            <w:vAlign w:val="center"/>
            <w:hideMark/>
          </w:tcPr>
          <w:p w:rsidR="004C634E" w:rsidRPr="00D3272D" w:rsidRDefault="004C634E" w:rsidP="00D3272D">
            <w:pPr>
              <w:spacing w:after="0"/>
              <w:jc w:val="center"/>
              <w:rPr>
                <w:rFonts w:eastAsia="Times New Roman" w:cs="Arial"/>
                <w:color w:val="000000"/>
                <w:sz w:val="22"/>
                <w:szCs w:val="24"/>
              </w:rPr>
            </w:pPr>
            <w:r w:rsidRPr="00D3272D">
              <w:rPr>
                <w:rFonts w:eastAsia="Times New Roman" w:cs="Arial"/>
                <w:color w:val="000000"/>
                <w:sz w:val="22"/>
                <w:szCs w:val="24"/>
                <w:lang w:val="mn-MN"/>
              </w:rPr>
              <w:t>Мэдэгдэхгүй үед</w:t>
            </w:r>
          </w:p>
        </w:tc>
        <w:tc>
          <w:tcPr>
            <w:tcW w:w="5580" w:type="dxa"/>
            <w:shd w:val="clear" w:color="auto" w:fill="auto"/>
            <w:vAlign w:val="center"/>
            <w:hideMark/>
          </w:tcPr>
          <w:p w:rsidR="004C634E" w:rsidRPr="00D3272D" w:rsidRDefault="004C634E" w:rsidP="00D3272D">
            <w:pPr>
              <w:spacing w:after="0"/>
              <w:rPr>
                <w:rFonts w:eastAsia="Times New Roman" w:cs="Arial"/>
                <w:i/>
                <w:color w:val="000000"/>
                <w:sz w:val="22"/>
                <w:szCs w:val="24"/>
              </w:rPr>
            </w:pPr>
            <w:r w:rsidRPr="00D3272D">
              <w:rPr>
                <w:rFonts w:eastAsia="Times New Roman" w:cs="Arial"/>
                <w:i/>
                <w:color w:val="000000"/>
                <w:sz w:val="22"/>
                <w:szCs w:val="24"/>
                <w:lang w:val="mn-MN"/>
              </w:rPr>
              <w:t>Өөртөө агаартай амьсгалын аппарат</w:t>
            </w:r>
          </w:p>
        </w:tc>
      </w:tr>
    </w:tbl>
    <w:p w:rsidR="00322669" w:rsidRPr="00031DFA" w:rsidRDefault="00322669" w:rsidP="00031DFA">
      <w:pPr>
        <w:spacing w:after="0"/>
        <w:rPr>
          <w:rFonts w:cs="Arial"/>
          <w:noProof/>
          <w:szCs w:val="24"/>
        </w:rPr>
      </w:pPr>
    </w:p>
    <w:p w:rsidR="00301DD4" w:rsidRPr="00031DFA" w:rsidRDefault="00301DD4" w:rsidP="00031DFA">
      <w:pPr>
        <w:spacing w:after="0"/>
        <w:rPr>
          <w:rFonts w:cs="Arial"/>
          <w:szCs w:val="24"/>
          <w:lang w:val="mn-MN"/>
        </w:rPr>
      </w:pPr>
    </w:p>
    <w:p w:rsidR="009B2BE5" w:rsidRDefault="009B2BE5" w:rsidP="00031DFA">
      <w:pPr>
        <w:spacing w:after="0"/>
        <w:rPr>
          <w:rFonts w:cs="Arial"/>
          <w:szCs w:val="24"/>
          <w:lang w:val="mn-MN"/>
        </w:rPr>
      </w:pPr>
    </w:p>
    <w:p w:rsidR="00D3272D" w:rsidRDefault="00D3272D" w:rsidP="00031DFA">
      <w:pPr>
        <w:spacing w:after="0"/>
        <w:rPr>
          <w:rFonts w:cs="Arial"/>
          <w:szCs w:val="24"/>
          <w:lang w:val="mn-MN"/>
        </w:rPr>
      </w:pPr>
    </w:p>
    <w:p w:rsidR="00D3272D" w:rsidRDefault="00D3272D" w:rsidP="00031DFA">
      <w:pPr>
        <w:spacing w:after="0"/>
        <w:rPr>
          <w:rFonts w:cs="Arial"/>
          <w:szCs w:val="24"/>
          <w:lang w:val="mn-MN"/>
        </w:rPr>
      </w:pPr>
    </w:p>
    <w:p w:rsidR="00C67709" w:rsidRDefault="00F356B3" w:rsidP="00C67709">
      <w:pPr>
        <w:pStyle w:val="ListParagraph"/>
        <w:tabs>
          <w:tab w:val="left" w:pos="1005"/>
        </w:tabs>
        <w:spacing w:after="0"/>
        <w:ind w:left="360"/>
        <w:rPr>
          <w:rFonts w:ascii="Arial" w:hAnsi="Arial" w:cs="Arial"/>
          <w:b/>
          <w:sz w:val="24"/>
          <w:szCs w:val="24"/>
          <w:lang w:val="mn-MN"/>
        </w:rPr>
      </w:pPr>
      <w:r>
        <w:rPr>
          <w:rFonts w:cs="Arial"/>
          <w:szCs w:val="24"/>
          <w:lang w:val="mn-MN"/>
        </w:rPr>
        <w:t xml:space="preserve"> </w:t>
      </w:r>
      <w:r w:rsidR="003508EB">
        <w:rPr>
          <w:rFonts w:cs="Arial"/>
          <w:szCs w:val="24"/>
          <w:lang w:val="mn-MN"/>
        </w:rPr>
        <w:t xml:space="preserve">  </w:t>
      </w:r>
      <w:r w:rsidR="00C67709" w:rsidRPr="00944AF7">
        <w:rPr>
          <w:rFonts w:ascii="Arial" w:hAnsi="Arial" w:cs="Arial"/>
          <w:b/>
          <w:sz w:val="24"/>
          <w:szCs w:val="24"/>
          <w:lang w:val="mn-MN"/>
        </w:rPr>
        <w:t>Ашигласан материал:</w:t>
      </w:r>
    </w:p>
    <w:p w:rsidR="00C67709" w:rsidRPr="00944AF7" w:rsidRDefault="00C67709" w:rsidP="00C67709">
      <w:pPr>
        <w:pStyle w:val="ListParagraph"/>
        <w:tabs>
          <w:tab w:val="left" w:pos="1005"/>
        </w:tabs>
        <w:spacing w:after="0"/>
        <w:ind w:left="360"/>
        <w:rPr>
          <w:rFonts w:ascii="Arial" w:hAnsi="Arial" w:cs="Arial"/>
          <w:b/>
          <w:sz w:val="24"/>
          <w:szCs w:val="24"/>
          <w:lang w:val="mn-MN"/>
        </w:rPr>
      </w:pPr>
    </w:p>
    <w:p w:rsidR="00C67709" w:rsidRDefault="00C67709" w:rsidP="007511BA">
      <w:pPr>
        <w:pStyle w:val="ListParagraph"/>
        <w:numPr>
          <w:ilvl w:val="0"/>
          <w:numId w:val="41"/>
        </w:numPr>
        <w:tabs>
          <w:tab w:val="left" w:pos="1005"/>
        </w:tabs>
        <w:spacing w:after="0"/>
        <w:jc w:val="both"/>
        <w:rPr>
          <w:rFonts w:ascii="Arial" w:hAnsi="Arial" w:cs="Arial"/>
          <w:sz w:val="24"/>
          <w:szCs w:val="24"/>
          <w:lang w:val="mn-MN"/>
        </w:rPr>
      </w:pPr>
      <w:r>
        <w:rPr>
          <w:rFonts w:ascii="Arial" w:hAnsi="Arial" w:cs="Arial"/>
          <w:sz w:val="24"/>
          <w:szCs w:val="24"/>
          <w:lang w:val="mn-MN"/>
        </w:rPr>
        <w:t>ДЭМБ болон УСУГ-аас эрхлэн гаргасан “Ундны усны аюулгүй байдлын төлөвлөгөөг хангахад чиглэгдсэн дүрэм, зааврын эмхэтгэл”  УБ 2016 он</w:t>
      </w:r>
    </w:p>
    <w:p w:rsidR="007511BA" w:rsidRDefault="007511BA" w:rsidP="007511BA">
      <w:pPr>
        <w:pStyle w:val="ListParagraph"/>
        <w:numPr>
          <w:ilvl w:val="0"/>
          <w:numId w:val="41"/>
        </w:numPr>
        <w:tabs>
          <w:tab w:val="left" w:pos="1005"/>
        </w:tabs>
        <w:spacing w:after="0"/>
        <w:jc w:val="both"/>
        <w:rPr>
          <w:rFonts w:ascii="Arial" w:hAnsi="Arial" w:cs="Arial"/>
          <w:sz w:val="24"/>
          <w:szCs w:val="24"/>
          <w:lang w:val="mn-MN"/>
        </w:rPr>
      </w:pPr>
      <w:r>
        <w:rPr>
          <w:rFonts w:ascii="Arial" w:hAnsi="Arial" w:cs="Arial"/>
          <w:sz w:val="24"/>
          <w:szCs w:val="24"/>
          <w:lang w:val="mn-MN"/>
        </w:rPr>
        <w:t>Нийслэлийн Мэргэжлийн хяналтын газрын “Ундны усны аюулгүй байдлын талаарх зөвлөмж” УБ хот 2017 он</w:t>
      </w:r>
    </w:p>
    <w:p w:rsidR="007511BA" w:rsidRDefault="007511BA" w:rsidP="007511BA">
      <w:pPr>
        <w:pStyle w:val="ListParagraph"/>
        <w:tabs>
          <w:tab w:val="left" w:pos="1005"/>
        </w:tabs>
        <w:spacing w:after="0"/>
        <w:ind w:left="360"/>
        <w:jc w:val="both"/>
        <w:rPr>
          <w:rFonts w:ascii="Arial" w:hAnsi="Arial" w:cs="Arial"/>
          <w:sz w:val="24"/>
          <w:szCs w:val="24"/>
          <w:lang w:val="mn-MN"/>
        </w:rPr>
      </w:pPr>
    </w:p>
    <w:p w:rsidR="007511BA" w:rsidRDefault="007511BA" w:rsidP="007511BA">
      <w:pPr>
        <w:pStyle w:val="ListParagraph"/>
        <w:tabs>
          <w:tab w:val="left" w:pos="1005"/>
        </w:tabs>
        <w:spacing w:after="0"/>
        <w:jc w:val="both"/>
        <w:rPr>
          <w:rFonts w:ascii="Arial" w:hAnsi="Arial" w:cs="Arial"/>
          <w:sz w:val="24"/>
          <w:szCs w:val="24"/>
          <w:lang w:val="mn-MN"/>
        </w:rPr>
      </w:pPr>
    </w:p>
    <w:p w:rsidR="00C67709" w:rsidRPr="00944AF7" w:rsidRDefault="00C67709" w:rsidP="00C67709">
      <w:pPr>
        <w:pStyle w:val="ListParagraph"/>
        <w:tabs>
          <w:tab w:val="left" w:pos="1005"/>
        </w:tabs>
        <w:spacing w:after="0"/>
        <w:ind w:left="360"/>
        <w:jc w:val="both"/>
        <w:rPr>
          <w:rFonts w:ascii="Arial" w:hAnsi="Arial" w:cs="Arial"/>
          <w:sz w:val="24"/>
          <w:szCs w:val="24"/>
          <w:lang w:val="mn-MN"/>
        </w:rPr>
      </w:pPr>
    </w:p>
    <w:p w:rsidR="00D3272D" w:rsidRPr="00887575" w:rsidRDefault="00D3272D" w:rsidP="00031DFA">
      <w:pPr>
        <w:spacing w:after="0"/>
        <w:rPr>
          <w:rFonts w:cs="Arial"/>
          <w:szCs w:val="24"/>
        </w:rPr>
      </w:pPr>
    </w:p>
    <w:sectPr w:rsidR="00D3272D" w:rsidRPr="00887575" w:rsidSect="00D7443A">
      <w:headerReference w:type="even" r:id="rId8"/>
      <w:headerReference w:type="default" r:id="rId9"/>
      <w:footerReference w:type="even" r:id="rId10"/>
      <w:footerReference w:type="default" r:id="rId11"/>
      <w:headerReference w:type="first" r:id="rId12"/>
      <w:footerReference w:type="first" r:id="rId13"/>
      <w:pgSz w:w="11907" w:h="16839" w:code="9"/>
      <w:pgMar w:top="1138" w:right="850" w:bottom="1138" w:left="1699"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226" w:rsidRDefault="00A27226" w:rsidP="00D75CFD">
      <w:pPr>
        <w:spacing w:after="0" w:line="240" w:lineRule="auto"/>
      </w:pPr>
      <w:r>
        <w:separator/>
      </w:r>
    </w:p>
  </w:endnote>
  <w:endnote w:type="continuationSeparator" w:id="0">
    <w:p w:rsidR="00A27226" w:rsidRDefault="00A27226" w:rsidP="00D75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7D0" w:rsidRDefault="003167D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22"/>
      </w:rPr>
      <w:id w:val="19725251"/>
      <w:docPartObj>
        <w:docPartGallery w:val="Page Numbers (Bottom of Page)"/>
        <w:docPartUnique/>
      </w:docPartObj>
    </w:sdtPr>
    <w:sdtEndPr/>
    <w:sdtContent>
      <w:sdt>
        <w:sdtPr>
          <w:rPr>
            <w:rFonts w:cs="Arial"/>
            <w:sz w:val="22"/>
          </w:rPr>
          <w:id w:val="565050523"/>
          <w:docPartObj>
            <w:docPartGallery w:val="Page Numbers (Top of Page)"/>
            <w:docPartUnique/>
          </w:docPartObj>
        </w:sdtPr>
        <w:sdtEndPr/>
        <w:sdtContent>
          <w:p w:rsidR="003167D0" w:rsidRPr="003167D0" w:rsidRDefault="00EF12C0">
            <w:pPr>
              <w:pStyle w:val="Footer"/>
              <w:jc w:val="right"/>
              <w:rPr>
                <w:rFonts w:cs="Arial"/>
                <w:sz w:val="22"/>
              </w:rPr>
            </w:pPr>
            <w:r w:rsidRPr="003167D0">
              <w:rPr>
                <w:rFonts w:cs="Arial"/>
                <w:sz w:val="22"/>
                <w:szCs w:val="24"/>
              </w:rPr>
              <w:fldChar w:fldCharType="begin"/>
            </w:r>
            <w:r w:rsidR="003167D0" w:rsidRPr="003167D0">
              <w:rPr>
                <w:rFonts w:cs="Arial"/>
                <w:sz w:val="22"/>
              </w:rPr>
              <w:instrText xml:space="preserve"> PAGE </w:instrText>
            </w:r>
            <w:r w:rsidRPr="003167D0">
              <w:rPr>
                <w:rFonts w:cs="Arial"/>
                <w:sz w:val="22"/>
                <w:szCs w:val="24"/>
              </w:rPr>
              <w:fldChar w:fldCharType="separate"/>
            </w:r>
            <w:r w:rsidR="007511BA">
              <w:rPr>
                <w:rFonts w:cs="Arial"/>
                <w:noProof/>
                <w:sz w:val="22"/>
              </w:rPr>
              <w:t>2</w:t>
            </w:r>
            <w:r w:rsidRPr="003167D0">
              <w:rPr>
                <w:rFonts w:cs="Arial"/>
                <w:sz w:val="22"/>
                <w:szCs w:val="24"/>
              </w:rPr>
              <w:fldChar w:fldCharType="end"/>
            </w:r>
            <w:r w:rsidR="003167D0">
              <w:rPr>
                <w:rFonts w:cs="Arial"/>
                <w:sz w:val="22"/>
                <w:szCs w:val="24"/>
                <w:lang w:val="mn-MN"/>
              </w:rPr>
              <w:t>/</w:t>
            </w:r>
            <w:r w:rsidRPr="003167D0">
              <w:rPr>
                <w:rFonts w:cs="Arial"/>
                <w:sz w:val="22"/>
                <w:szCs w:val="24"/>
              </w:rPr>
              <w:fldChar w:fldCharType="begin"/>
            </w:r>
            <w:r w:rsidR="003167D0" w:rsidRPr="003167D0">
              <w:rPr>
                <w:rFonts w:cs="Arial"/>
                <w:sz w:val="22"/>
              </w:rPr>
              <w:instrText xml:space="preserve"> NUMPAGES  </w:instrText>
            </w:r>
            <w:r w:rsidRPr="003167D0">
              <w:rPr>
                <w:rFonts w:cs="Arial"/>
                <w:sz w:val="22"/>
                <w:szCs w:val="24"/>
              </w:rPr>
              <w:fldChar w:fldCharType="separate"/>
            </w:r>
            <w:r w:rsidR="007511BA">
              <w:rPr>
                <w:rFonts w:cs="Arial"/>
                <w:noProof/>
                <w:sz w:val="22"/>
              </w:rPr>
              <w:t>10</w:t>
            </w:r>
            <w:r w:rsidRPr="003167D0">
              <w:rPr>
                <w:rFonts w:cs="Arial"/>
                <w:sz w:val="22"/>
                <w:szCs w:val="24"/>
              </w:rPr>
              <w:fldChar w:fldCharType="end"/>
            </w:r>
          </w:p>
        </w:sdtContent>
      </w:sdt>
    </w:sdtContent>
  </w:sdt>
  <w:p w:rsidR="00820F04" w:rsidRDefault="00A2722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7D0" w:rsidRDefault="003167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226" w:rsidRDefault="00A27226" w:rsidP="00D75CFD">
      <w:pPr>
        <w:spacing w:after="0" w:line="240" w:lineRule="auto"/>
      </w:pPr>
      <w:r>
        <w:separator/>
      </w:r>
    </w:p>
  </w:footnote>
  <w:footnote w:type="continuationSeparator" w:id="0">
    <w:p w:rsidR="00A27226" w:rsidRDefault="00A27226" w:rsidP="00D75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7D0" w:rsidRDefault="003167D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7D0" w:rsidRDefault="003167D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7D0" w:rsidRDefault="003167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323"/>
    <w:multiLevelType w:val="multilevel"/>
    <w:tmpl w:val="5C721194"/>
    <w:lvl w:ilvl="0">
      <w:start w:val="8"/>
      <w:numFmt w:val="decimal"/>
      <w:lvlText w:val="%1."/>
      <w:lvlJc w:val="left"/>
      <w:pPr>
        <w:ind w:left="360" w:hanging="360"/>
      </w:pPr>
      <w:rPr>
        <w:rFonts w:ascii="Calibri" w:hAnsi="Calibri" w:hint="default"/>
        <w:sz w:val="22"/>
      </w:rPr>
    </w:lvl>
    <w:lvl w:ilvl="1">
      <w:start w:val="1"/>
      <w:numFmt w:val="decimal"/>
      <w:lvlText w:val="%1.%2."/>
      <w:lvlJc w:val="left"/>
      <w:pPr>
        <w:ind w:left="2160" w:hanging="720"/>
      </w:pPr>
      <w:rPr>
        <w:rFonts w:ascii="Calibri" w:hAnsi="Calibri" w:hint="default"/>
        <w:sz w:val="22"/>
      </w:rPr>
    </w:lvl>
    <w:lvl w:ilvl="2">
      <w:start w:val="1"/>
      <w:numFmt w:val="decimal"/>
      <w:lvlText w:val="%1.%2.%3."/>
      <w:lvlJc w:val="left"/>
      <w:pPr>
        <w:ind w:left="3600" w:hanging="720"/>
      </w:pPr>
      <w:rPr>
        <w:rFonts w:ascii="Calibri" w:hAnsi="Calibri" w:hint="default"/>
        <w:sz w:val="22"/>
      </w:rPr>
    </w:lvl>
    <w:lvl w:ilvl="3">
      <w:start w:val="1"/>
      <w:numFmt w:val="decimal"/>
      <w:lvlText w:val="%1.%2.%3.%4."/>
      <w:lvlJc w:val="left"/>
      <w:pPr>
        <w:ind w:left="5400" w:hanging="1080"/>
      </w:pPr>
      <w:rPr>
        <w:rFonts w:ascii="Calibri" w:hAnsi="Calibri" w:hint="default"/>
        <w:sz w:val="22"/>
      </w:rPr>
    </w:lvl>
    <w:lvl w:ilvl="4">
      <w:start w:val="1"/>
      <w:numFmt w:val="decimal"/>
      <w:lvlText w:val="%1.%2.%3.%4.%5."/>
      <w:lvlJc w:val="left"/>
      <w:pPr>
        <w:ind w:left="6840" w:hanging="1080"/>
      </w:pPr>
      <w:rPr>
        <w:rFonts w:ascii="Calibri" w:hAnsi="Calibri" w:hint="default"/>
        <w:sz w:val="22"/>
      </w:rPr>
    </w:lvl>
    <w:lvl w:ilvl="5">
      <w:start w:val="1"/>
      <w:numFmt w:val="decimal"/>
      <w:lvlText w:val="%1.%2.%3.%4.%5.%6."/>
      <w:lvlJc w:val="left"/>
      <w:pPr>
        <w:ind w:left="8640" w:hanging="1440"/>
      </w:pPr>
      <w:rPr>
        <w:rFonts w:ascii="Calibri" w:hAnsi="Calibri" w:hint="default"/>
        <w:sz w:val="22"/>
      </w:rPr>
    </w:lvl>
    <w:lvl w:ilvl="6">
      <w:start w:val="1"/>
      <w:numFmt w:val="decimal"/>
      <w:lvlText w:val="%1.%2.%3.%4.%5.%6.%7."/>
      <w:lvlJc w:val="left"/>
      <w:pPr>
        <w:ind w:left="10080" w:hanging="1440"/>
      </w:pPr>
      <w:rPr>
        <w:rFonts w:ascii="Calibri" w:hAnsi="Calibri" w:hint="default"/>
        <w:sz w:val="22"/>
      </w:rPr>
    </w:lvl>
    <w:lvl w:ilvl="7">
      <w:start w:val="1"/>
      <w:numFmt w:val="decimal"/>
      <w:lvlText w:val="%1.%2.%3.%4.%5.%6.%7.%8."/>
      <w:lvlJc w:val="left"/>
      <w:pPr>
        <w:ind w:left="11880" w:hanging="1800"/>
      </w:pPr>
      <w:rPr>
        <w:rFonts w:ascii="Calibri" w:hAnsi="Calibri" w:hint="default"/>
        <w:sz w:val="22"/>
      </w:rPr>
    </w:lvl>
    <w:lvl w:ilvl="8">
      <w:start w:val="1"/>
      <w:numFmt w:val="decimal"/>
      <w:lvlText w:val="%1.%2.%3.%4.%5.%6.%7.%8.%9."/>
      <w:lvlJc w:val="left"/>
      <w:pPr>
        <w:ind w:left="13680" w:hanging="2160"/>
      </w:pPr>
      <w:rPr>
        <w:rFonts w:ascii="Calibri" w:hAnsi="Calibri" w:hint="default"/>
        <w:sz w:val="22"/>
      </w:rPr>
    </w:lvl>
  </w:abstractNum>
  <w:abstractNum w:abstractNumId="1" w15:restartNumberingAfterBreak="0">
    <w:nsid w:val="02314BA8"/>
    <w:multiLevelType w:val="multilevel"/>
    <w:tmpl w:val="286AC346"/>
    <w:lvl w:ilvl="0">
      <w:start w:val="11"/>
      <w:numFmt w:val="decimal"/>
      <w:lvlText w:val="%1."/>
      <w:lvlJc w:val="left"/>
      <w:pPr>
        <w:ind w:left="525" w:hanging="525"/>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952" w:hanging="2160"/>
      </w:pPr>
      <w:rPr>
        <w:rFonts w:hint="default"/>
      </w:rPr>
    </w:lvl>
  </w:abstractNum>
  <w:abstractNum w:abstractNumId="2" w15:restartNumberingAfterBreak="0">
    <w:nsid w:val="029365A4"/>
    <w:multiLevelType w:val="multilevel"/>
    <w:tmpl w:val="6CE633F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4793666"/>
    <w:multiLevelType w:val="hybridMultilevel"/>
    <w:tmpl w:val="512A2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495358"/>
    <w:multiLevelType w:val="multilevel"/>
    <w:tmpl w:val="49E408CC"/>
    <w:lvl w:ilvl="0">
      <w:start w:val="9"/>
      <w:numFmt w:val="decimal"/>
      <w:lvlText w:val="%1."/>
      <w:lvlJc w:val="left"/>
      <w:pPr>
        <w:ind w:left="360" w:hanging="360"/>
      </w:pPr>
      <w:rPr>
        <w:rFonts w:ascii="Calibri" w:hAnsi="Calibri" w:hint="default"/>
        <w:sz w:val="22"/>
      </w:rPr>
    </w:lvl>
    <w:lvl w:ilvl="1">
      <w:start w:val="1"/>
      <w:numFmt w:val="decimal"/>
      <w:lvlText w:val="%1.%2."/>
      <w:lvlJc w:val="left"/>
      <w:pPr>
        <w:ind w:left="1080" w:hanging="720"/>
      </w:pPr>
      <w:rPr>
        <w:rFonts w:ascii="Calibri" w:hAnsi="Calibri" w:hint="default"/>
        <w:sz w:val="22"/>
      </w:rPr>
    </w:lvl>
    <w:lvl w:ilvl="2">
      <w:start w:val="1"/>
      <w:numFmt w:val="decimal"/>
      <w:lvlText w:val="%1.%2.%3."/>
      <w:lvlJc w:val="left"/>
      <w:pPr>
        <w:ind w:left="1440" w:hanging="720"/>
      </w:pPr>
      <w:rPr>
        <w:rFonts w:ascii="Calibri" w:hAnsi="Calibri" w:hint="default"/>
        <w:sz w:val="22"/>
      </w:rPr>
    </w:lvl>
    <w:lvl w:ilvl="3">
      <w:start w:val="1"/>
      <w:numFmt w:val="decimal"/>
      <w:lvlText w:val="%1.%2.%3.%4."/>
      <w:lvlJc w:val="left"/>
      <w:pPr>
        <w:ind w:left="2160" w:hanging="1080"/>
      </w:pPr>
      <w:rPr>
        <w:rFonts w:ascii="Calibri" w:hAnsi="Calibri" w:hint="default"/>
        <w:sz w:val="22"/>
      </w:rPr>
    </w:lvl>
    <w:lvl w:ilvl="4">
      <w:start w:val="1"/>
      <w:numFmt w:val="decimal"/>
      <w:lvlText w:val="%1.%2.%3.%4.%5."/>
      <w:lvlJc w:val="left"/>
      <w:pPr>
        <w:ind w:left="2520" w:hanging="1080"/>
      </w:pPr>
      <w:rPr>
        <w:rFonts w:ascii="Calibri" w:hAnsi="Calibri" w:hint="default"/>
        <w:sz w:val="22"/>
      </w:rPr>
    </w:lvl>
    <w:lvl w:ilvl="5">
      <w:start w:val="1"/>
      <w:numFmt w:val="decimal"/>
      <w:lvlText w:val="%1.%2.%3.%4.%5.%6."/>
      <w:lvlJc w:val="left"/>
      <w:pPr>
        <w:ind w:left="3240" w:hanging="1440"/>
      </w:pPr>
      <w:rPr>
        <w:rFonts w:ascii="Calibri" w:hAnsi="Calibri" w:hint="default"/>
        <w:sz w:val="22"/>
      </w:rPr>
    </w:lvl>
    <w:lvl w:ilvl="6">
      <w:start w:val="1"/>
      <w:numFmt w:val="decimal"/>
      <w:lvlText w:val="%1.%2.%3.%4.%5.%6.%7."/>
      <w:lvlJc w:val="left"/>
      <w:pPr>
        <w:ind w:left="3600" w:hanging="1440"/>
      </w:pPr>
      <w:rPr>
        <w:rFonts w:ascii="Calibri" w:hAnsi="Calibri" w:hint="default"/>
        <w:sz w:val="22"/>
      </w:rPr>
    </w:lvl>
    <w:lvl w:ilvl="7">
      <w:start w:val="1"/>
      <w:numFmt w:val="decimal"/>
      <w:lvlText w:val="%1.%2.%3.%4.%5.%6.%7.%8."/>
      <w:lvlJc w:val="left"/>
      <w:pPr>
        <w:ind w:left="4320" w:hanging="1800"/>
      </w:pPr>
      <w:rPr>
        <w:rFonts w:ascii="Calibri" w:hAnsi="Calibri" w:hint="default"/>
        <w:sz w:val="22"/>
      </w:rPr>
    </w:lvl>
    <w:lvl w:ilvl="8">
      <w:start w:val="1"/>
      <w:numFmt w:val="decimal"/>
      <w:lvlText w:val="%1.%2.%3.%4.%5.%6.%7.%8.%9."/>
      <w:lvlJc w:val="left"/>
      <w:pPr>
        <w:ind w:left="5040" w:hanging="2160"/>
      </w:pPr>
      <w:rPr>
        <w:rFonts w:ascii="Calibri" w:hAnsi="Calibri" w:hint="default"/>
        <w:sz w:val="22"/>
      </w:rPr>
    </w:lvl>
  </w:abstractNum>
  <w:abstractNum w:abstractNumId="5" w15:restartNumberingAfterBreak="0">
    <w:nsid w:val="148015DA"/>
    <w:multiLevelType w:val="hybridMultilevel"/>
    <w:tmpl w:val="F828D784"/>
    <w:lvl w:ilvl="0" w:tplc="AEC2F19C">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544D0"/>
    <w:multiLevelType w:val="multilevel"/>
    <w:tmpl w:val="E62A5726"/>
    <w:lvl w:ilvl="0">
      <w:start w:val="5"/>
      <w:numFmt w:val="decimal"/>
      <w:lvlText w:val="%1."/>
      <w:lvlJc w:val="left"/>
      <w:pPr>
        <w:ind w:left="360" w:hanging="360"/>
      </w:pPr>
      <w:rPr>
        <w:rFonts w:ascii="Calibri" w:hAnsi="Calibri" w:hint="default"/>
        <w:sz w:val="22"/>
      </w:rPr>
    </w:lvl>
    <w:lvl w:ilvl="1">
      <w:start w:val="5"/>
      <w:numFmt w:val="decimal"/>
      <w:lvlText w:val="%2."/>
      <w:lvlJc w:val="left"/>
      <w:pPr>
        <w:ind w:left="1080" w:hanging="720"/>
      </w:pPr>
      <w:rPr>
        <w:rFonts w:ascii="Arial" w:hAnsi="Arial" w:hint="default"/>
        <w:sz w:val="22"/>
      </w:rPr>
    </w:lvl>
    <w:lvl w:ilvl="2">
      <w:start w:val="1"/>
      <w:numFmt w:val="decimal"/>
      <w:lvlText w:val="%1.%2.%3."/>
      <w:lvlJc w:val="left"/>
      <w:pPr>
        <w:ind w:left="1440" w:hanging="720"/>
      </w:pPr>
      <w:rPr>
        <w:rFonts w:ascii="Calibri" w:hAnsi="Calibri" w:hint="default"/>
        <w:sz w:val="22"/>
      </w:rPr>
    </w:lvl>
    <w:lvl w:ilvl="3">
      <w:start w:val="1"/>
      <w:numFmt w:val="decimal"/>
      <w:lvlText w:val="%1.%2.%3.%4."/>
      <w:lvlJc w:val="left"/>
      <w:pPr>
        <w:ind w:left="2160" w:hanging="1080"/>
      </w:pPr>
      <w:rPr>
        <w:rFonts w:ascii="Calibri" w:hAnsi="Calibri" w:hint="default"/>
        <w:sz w:val="22"/>
      </w:rPr>
    </w:lvl>
    <w:lvl w:ilvl="4">
      <w:start w:val="1"/>
      <w:numFmt w:val="decimal"/>
      <w:lvlText w:val="%1.%2.%3.%4.%5."/>
      <w:lvlJc w:val="left"/>
      <w:pPr>
        <w:ind w:left="2520" w:hanging="1080"/>
      </w:pPr>
      <w:rPr>
        <w:rFonts w:ascii="Calibri" w:hAnsi="Calibri" w:hint="default"/>
        <w:sz w:val="22"/>
      </w:rPr>
    </w:lvl>
    <w:lvl w:ilvl="5">
      <w:start w:val="1"/>
      <w:numFmt w:val="decimal"/>
      <w:lvlText w:val="%1.%2.%3.%4.%5.%6."/>
      <w:lvlJc w:val="left"/>
      <w:pPr>
        <w:ind w:left="3240" w:hanging="1440"/>
      </w:pPr>
      <w:rPr>
        <w:rFonts w:ascii="Calibri" w:hAnsi="Calibri" w:hint="default"/>
        <w:sz w:val="22"/>
      </w:rPr>
    </w:lvl>
    <w:lvl w:ilvl="6">
      <w:start w:val="1"/>
      <w:numFmt w:val="decimal"/>
      <w:lvlText w:val="%1.%2.%3.%4.%5.%6.%7."/>
      <w:lvlJc w:val="left"/>
      <w:pPr>
        <w:ind w:left="3600" w:hanging="1440"/>
      </w:pPr>
      <w:rPr>
        <w:rFonts w:ascii="Calibri" w:hAnsi="Calibri" w:hint="default"/>
        <w:sz w:val="22"/>
      </w:rPr>
    </w:lvl>
    <w:lvl w:ilvl="7">
      <w:start w:val="1"/>
      <w:numFmt w:val="decimal"/>
      <w:lvlText w:val="%1.%2.%3.%4.%5.%6.%7.%8."/>
      <w:lvlJc w:val="left"/>
      <w:pPr>
        <w:ind w:left="4320" w:hanging="1800"/>
      </w:pPr>
      <w:rPr>
        <w:rFonts w:ascii="Calibri" w:hAnsi="Calibri" w:hint="default"/>
        <w:sz w:val="22"/>
      </w:rPr>
    </w:lvl>
    <w:lvl w:ilvl="8">
      <w:start w:val="1"/>
      <w:numFmt w:val="decimal"/>
      <w:lvlText w:val="%1.%2.%3.%4.%5.%6.%7.%8.%9."/>
      <w:lvlJc w:val="left"/>
      <w:pPr>
        <w:ind w:left="5040" w:hanging="2160"/>
      </w:pPr>
      <w:rPr>
        <w:rFonts w:ascii="Calibri" w:hAnsi="Calibri" w:hint="default"/>
        <w:sz w:val="22"/>
      </w:rPr>
    </w:lvl>
  </w:abstractNum>
  <w:abstractNum w:abstractNumId="7" w15:restartNumberingAfterBreak="0">
    <w:nsid w:val="1AE61928"/>
    <w:multiLevelType w:val="multilevel"/>
    <w:tmpl w:val="1D360822"/>
    <w:lvl w:ilvl="0">
      <w:start w:val="7"/>
      <w:numFmt w:val="decimal"/>
      <w:lvlText w:val="%1."/>
      <w:lvlJc w:val="left"/>
      <w:pPr>
        <w:ind w:left="390" w:hanging="390"/>
      </w:pPr>
      <w:rPr>
        <w:rFonts w:hint="default"/>
        <w:sz w:val="24"/>
      </w:rPr>
    </w:lvl>
    <w:lvl w:ilvl="1">
      <w:start w:val="1"/>
      <w:numFmt w:val="decimal"/>
      <w:lvlText w:val="%1.%2."/>
      <w:lvlJc w:val="left"/>
      <w:pPr>
        <w:ind w:left="108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880" w:hanging="144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960" w:hanging="1800"/>
      </w:pPr>
      <w:rPr>
        <w:rFonts w:hint="default"/>
        <w:sz w:val="24"/>
      </w:rPr>
    </w:lvl>
    <w:lvl w:ilvl="7">
      <w:start w:val="1"/>
      <w:numFmt w:val="decimal"/>
      <w:lvlText w:val="%1.%2.%3.%4.%5.%6.%7.%8."/>
      <w:lvlJc w:val="left"/>
      <w:pPr>
        <w:ind w:left="4680" w:hanging="2160"/>
      </w:pPr>
      <w:rPr>
        <w:rFonts w:hint="default"/>
        <w:sz w:val="24"/>
      </w:rPr>
    </w:lvl>
    <w:lvl w:ilvl="8">
      <w:start w:val="1"/>
      <w:numFmt w:val="decimal"/>
      <w:lvlText w:val="%1.%2.%3.%4.%5.%6.%7.%8.%9."/>
      <w:lvlJc w:val="left"/>
      <w:pPr>
        <w:ind w:left="5040" w:hanging="2160"/>
      </w:pPr>
      <w:rPr>
        <w:rFonts w:hint="default"/>
        <w:sz w:val="24"/>
      </w:rPr>
    </w:lvl>
  </w:abstractNum>
  <w:abstractNum w:abstractNumId="8" w15:restartNumberingAfterBreak="0">
    <w:nsid w:val="204108A7"/>
    <w:multiLevelType w:val="multilevel"/>
    <w:tmpl w:val="1D360822"/>
    <w:lvl w:ilvl="0">
      <w:start w:val="7"/>
      <w:numFmt w:val="decimal"/>
      <w:lvlText w:val="%1."/>
      <w:lvlJc w:val="left"/>
      <w:pPr>
        <w:ind w:left="390" w:hanging="390"/>
      </w:pPr>
      <w:rPr>
        <w:rFonts w:hint="default"/>
        <w:sz w:val="24"/>
      </w:rPr>
    </w:lvl>
    <w:lvl w:ilvl="1">
      <w:start w:val="1"/>
      <w:numFmt w:val="decimal"/>
      <w:lvlText w:val="%1.%2."/>
      <w:lvlJc w:val="left"/>
      <w:pPr>
        <w:ind w:left="108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880" w:hanging="144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960" w:hanging="1800"/>
      </w:pPr>
      <w:rPr>
        <w:rFonts w:hint="default"/>
        <w:sz w:val="24"/>
      </w:rPr>
    </w:lvl>
    <w:lvl w:ilvl="7">
      <w:start w:val="1"/>
      <w:numFmt w:val="decimal"/>
      <w:lvlText w:val="%1.%2.%3.%4.%5.%6.%7.%8."/>
      <w:lvlJc w:val="left"/>
      <w:pPr>
        <w:ind w:left="4680" w:hanging="2160"/>
      </w:pPr>
      <w:rPr>
        <w:rFonts w:hint="default"/>
        <w:sz w:val="24"/>
      </w:rPr>
    </w:lvl>
    <w:lvl w:ilvl="8">
      <w:start w:val="1"/>
      <w:numFmt w:val="decimal"/>
      <w:lvlText w:val="%1.%2.%3.%4.%5.%6.%7.%8.%9."/>
      <w:lvlJc w:val="left"/>
      <w:pPr>
        <w:ind w:left="5040" w:hanging="2160"/>
      </w:pPr>
      <w:rPr>
        <w:rFonts w:hint="default"/>
        <w:sz w:val="24"/>
      </w:rPr>
    </w:lvl>
  </w:abstractNum>
  <w:abstractNum w:abstractNumId="9" w15:restartNumberingAfterBreak="0">
    <w:nsid w:val="23287770"/>
    <w:multiLevelType w:val="multilevel"/>
    <w:tmpl w:val="0CCA15F6"/>
    <w:lvl w:ilvl="0">
      <w:start w:val="1"/>
      <w:numFmt w:val="decimal"/>
      <w:lvlText w:val="1.%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657778"/>
    <w:multiLevelType w:val="multilevel"/>
    <w:tmpl w:val="E308417E"/>
    <w:lvl w:ilvl="0">
      <w:start w:val="9"/>
      <w:numFmt w:val="decimal"/>
      <w:lvlText w:val="%1."/>
      <w:lvlJc w:val="left"/>
      <w:pPr>
        <w:ind w:left="390" w:hanging="390"/>
      </w:pPr>
      <w:rPr>
        <w:rFonts w:hint="default"/>
        <w:sz w:val="24"/>
      </w:rPr>
    </w:lvl>
    <w:lvl w:ilvl="1">
      <w:start w:val="1"/>
      <w:numFmt w:val="decimal"/>
      <w:lvlText w:val="%1.%2."/>
      <w:lvlJc w:val="left"/>
      <w:pPr>
        <w:ind w:left="1800" w:hanging="720"/>
      </w:pPr>
      <w:rPr>
        <w:rFonts w:hint="default"/>
        <w:sz w:val="24"/>
      </w:rPr>
    </w:lvl>
    <w:lvl w:ilvl="2">
      <w:start w:val="1"/>
      <w:numFmt w:val="decimal"/>
      <w:lvlText w:val="%1.%2.%3."/>
      <w:lvlJc w:val="left"/>
      <w:pPr>
        <w:ind w:left="2880" w:hanging="720"/>
      </w:pPr>
      <w:rPr>
        <w:rFonts w:hint="default"/>
        <w:sz w:val="24"/>
      </w:rPr>
    </w:lvl>
    <w:lvl w:ilvl="3">
      <w:start w:val="1"/>
      <w:numFmt w:val="decimal"/>
      <w:lvlText w:val="%1.%2.%3.%4."/>
      <w:lvlJc w:val="left"/>
      <w:pPr>
        <w:ind w:left="4320" w:hanging="1080"/>
      </w:pPr>
      <w:rPr>
        <w:rFonts w:hint="default"/>
        <w:sz w:val="24"/>
      </w:rPr>
    </w:lvl>
    <w:lvl w:ilvl="4">
      <w:start w:val="1"/>
      <w:numFmt w:val="decimal"/>
      <w:lvlText w:val="%1.%2.%3.%4.%5."/>
      <w:lvlJc w:val="left"/>
      <w:pPr>
        <w:ind w:left="5760" w:hanging="1440"/>
      </w:pPr>
      <w:rPr>
        <w:rFonts w:hint="default"/>
        <w:sz w:val="24"/>
      </w:rPr>
    </w:lvl>
    <w:lvl w:ilvl="5">
      <w:start w:val="1"/>
      <w:numFmt w:val="decimal"/>
      <w:lvlText w:val="%1.%2.%3.%4.%5.%6."/>
      <w:lvlJc w:val="left"/>
      <w:pPr>
        <w:ind w:left="6840" w:hanging="1440"/>
      </w:pPr>
      <w:rPr>
        <w:rFonts w:hint="default"/>
        <w:sz w:val="24"/>
      </w:rPr>
    </w:lvl>
    <w:lvl w:ilvl="6">
      <w:start w:val="1"/>
      <w:numFmt w:val="decimal"/>
      <w:lvlText w:val="%1.%2.%3.%4.%5.%6.%7."/>
      <w:lvlJc w:val="left"/>
      <w:pPr>
        <w:ind w:left="8280" w:hanging="1800"/>
      </w:pPr>
      <w:rPr>
        <w:rFonts w:hint="default"/>
        <w:sz w:val="24"/>
      </w:rPr>
    </w:lvl>
    <w:lvl w:ilvl="7">
      <w:start w:val="1"/>
      <w:numFmt w:val="decimal"/>
      <w:lvlText w:val="%1.%2.%3.%4.%5.%6.%7.%8."/>
      <w:lvlJc w:val="left"/>
      <w:pPr>
        <w:ind w:left="9720" w:hanging="2160"/>
      </w:pPr>
      <w:rPr>
        <w:rFonts w:hint="default"/>
        <w:sz w:val="24"/>
      </w:rPr>
    </w:lvl>
    <w:lvl w:ilvl="8">
      <w:start w:val="1"/>
      <w:numFmt w:val="decimal"/>
      <w:lvlText w:val="%1.%2.%3.%4.%5.%6.%7.%8.%9."/>
      <w:lvlJc w:val="left"/>
      <w:pPr>
        <w:ind w:left="10800" w:hanging="2160"/>
      </w:pPr>
      <w:rPr>
        <w:rFonts w:hint="default"/>
        <w:sz w:val="24"/>
      </w:rPr>
    </w:lvl>
  </w:abstractNum>
  <w:abstractNum w:abstractNumId="11" w15:restartNumberingAfterBreak="0">
    <w:nsid w:val="251C57A6"/>
    <w:multiLevelType w:val="multilevel"/>
    <w:tmpl w:val="69CE93C4"/>
    <w:lvl w:ilvl="0">
      <w:start w:val="5"/>
      <w:numFmt w:val="decimal"/>
      <w:lvlText w:val="%1."/>
      <w:lvlJc w:val="left"/>
      <w:pPr>
        <w:ind w:left="360" w:hanging="360"/>
      </w:pPr>
      <w:rPr>
        <w:rFonts w:ascii="Calibri" w:hAnsi="Calibri" w:hint="default"/>
        <w:sz w:val="22"/>
      </w:rPr>
    </w:lvl>
    <w:lvl w:ilvl="1">
      <w:start w:val="1"/>
      <w:numFmt w:val="decimal"/>
      <w:lvlText w:val="%1.%2."/>
      <w:lvlJc w:val="left"/>
      <w:pPr>
        <w:ind w:left="1080" w:hanging="720"/>
      </w:pPr>
      <w:rPr>
        <w:rFonts w:ascii="Calibri" w:hAnsi="Calibri" w:hint="default"/>
        <w:sz w:val="22"/>
      </w:rPr>
    </w:lvl>
    <w:lvl w:ilvl="2">
      <w:start w:val="1"/>
      <w:numFmt w:val="decimal"/>
      <w:lvlText w:val="%1.%2.%3."/>
      <w:lvlJc w:val="left"/>
      <w:pPr>
        <w:ind w:left="1440" w:hanging="720"/>
      </w:pPr>
      <w:rPr>
        <w:rFonts w:ascii="Calibri" w:hAnsi="Calibri" w:hint="default"/>
        <w:sz w:val="22"/>
      </w:rPr>
    </w:lvl>
    <w:lvl w:ilvl="3">
      <w:start w:val="1"/>
      <w:numFmt w:val="decimal"/>
      <w:lvlText w:val="%1.%2.%3.%4."/>
      <w:lvlJc w:val="left"/>
      <w:pPr>
        <w:ind w:left="2160" w:hanging="1080"/>
      </w:pPr>
      <w:rPr>
        <w:rFonts w:ascii="Calibri" w:hAnsi="Calibri" w:hint="default"/>
        <w:sz w:val="22"/>
      </w:rPr>
    </w:lvl>
    <w:lvl w:ilvl="4">
      <w:start w:val="1"/>
      <w:numFmt w:val="decimal"/>
      <w:lvlText w:val="%1.%2.%3.%4.%5."/>
      <w:lvlJc w:val="left"/>
      <w:pPr>
        <w:ind w:left="2520" w:hanging="1080"/>
      </w:pPr>
      <w:rPr>
        <w:rFonts w:ascii="Calibri" w:hAnsi="Calibri" w:hint="default"/>
        <w:sz w:val="22"/>
      </w:rPr>
    </w:lvl>
    <w:lvl w:ilvl="5">
      <w:start w:val="1"/>
      <w:numFmt w:val="decimal"/>
      <w:lvlText w:val="%1.%2.%3.%4.%5.%6."/>
      <w:lvlJc w:val="left"/>
      <w:pPr>
        <w:ind w:left="3240" w:hanging="1440"/>
      </w:pPr>
      <w:rPr>
        <w:rFonts w:ascii="Calibri" w:hAnsi="Calibri" w:hint="default"/>
        <w:sz w:val="22"/>
      </w:rPr>
    </w:lvl>
    <w:lvl w:ilvl="6">
      <w:start w:val="1"/>
      <w:numFmt w:val="decimal"/>
      <w:lvlText w:val="%1.%2.%3.%4.%5.%6.%7."/>
      <w:lvlJc w:val="left"/>
      <w:pPr>
        <w:ind w:left="3600" w:hanging="1440"/>
      </w:pPr>
      <w:rPr>
        <w:rFonts w:ascii="Calibri" w:hAnsi="Calibri" w:hint="default"/>
        <w:sz w:val="22"/>
      </w:rPr>
    </w:lvl>
    <w:lvl w:ilvl="7">
      <w:start w:val="1"/>
      <w:numFmt w:val="decimal"/>
      <w:lvlText w:val="%1.%2.%3.%4.%5.%6.%7.%8."/>
      <w:lvlJc w:val="left"/>
      <w:pPr>
        <w:ind w:left="4320" w:hanging="1800"/>
      </w:pPr>
      <w:rPr>
        <w:rFonts w:ascii="Calibri" w:hAnsi="Calibri" w:hint="default"/>
        <w:sz w:val="22"/>
      </w:rPr>
    </w:lvl>
    <w:lvl w:ilvl="8">
      <w:start w:val="1"/>
      <w:numFmt w:val="decimal"/>
      <w:lvlText w:val="%1.%2.%3.%4.%5.%6.%7.%8.%9."/>
      <w:lvlJc w:val="left"/>
      <w:pPr>
        <w:ind w:left="5040" w:hanging="2160"/>
      </w:pPr>
      <w:rPr>
        <w:rFonts w:ascii="Calibri" w:hAnsi="Calibri" w:hint="default"/>
        <w:sz w:val="22"/>
      </w:rPr>
    </w:lvl>
  </w:abstractNum>
  <w:abstractNum w:abstractNumId="12" w15:restartNumberingAfterBreak="0">
    <w:nsid w:val="2F440E5A"/>
    <w:multiLevelType w:val="multilevel"/>
    <w:tmpl w:val="6CE633F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FF464DC"/>
    <w:multiLevelType w:val="multilevel"/>
    <w:tmpl w:val="D82ED63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8A66D0E"/>
    <w:multiLevelType w:val="multilevel"/>
    <w:tmpl w:val="E1006BD2"/>
    <w:lvl w:ilvl="0">
      <w:start w:val="10"/>
      <w:numFmt w:val="decimal"/>
      <w:lvlText w:val="%1"/>
      <w:lvlJc w:val="left"/>
      <w:pPr>
        <w:ind w:left="465" w:hanging="465"/>
      </w:pPr>
      <w:rPr>
        <w:rFonts w:ascii="Arial" w:hAnsi="Arial" w:hint="default"/>
        <w:sz w:val="24"/>
      </w:rPr>
    </w:lvl>
    <w:lvl w:ilvl="1">
      <w:start w:val="8"/>
      <w:numFmt w:val="decimal"/>
      <w:lvlText w:val="%1.%2"/>
      <w:lvlJc w:val="left"/>
      <w:pPr>
        <w:ind w:left="614" w:hanging="465"/>
      </w:pPr>
      <w:rPr>
        <w:rFonts w:ascii="Arial" w:hAnsi="Arial" w:hint="default"/>
        <w:sz w:val="24"/>
      </w:rPr>
    </w:lvl>
    <w:lvl w:ilvl="2">
      <w:start w:val="1"/>
      <w:numFmt w:val="decimal"/>
      <w:lvlText w:val="%1.%2.%3"/>
      <w:lvlJc w:val="left"/>
      <w:pPr>
        <w:ind w:left="1018" w:hanging="720"/>
      </w:pPr>
      <w:rPr>
        <w:rFonts w:ascii="Arial" w:hAnsi="Arial" w:hint="default"/>
        <w:sz w:val="24"/>
      </w:rPr>
    </w:lvl>
    <w:lvl w:ilvl="3">
      <w:start w:val="1"/>
      <w:numFmt w:val="decimal"/>
      <w:lvlText w:val="%1.%2.%3.%4"/>
      <w:lvlJc w:val="left"/>
      <w:pPr>
        <w:ind w:left="1167" w:hanging="720"/>
      </w:pPr>
      <w:rPr>
        <w:rFonts w:ascii="Arial" w:hAnsi="Arial" w:hint="default"/>
        <w:sz w:val="24"/>
      </w:rPr>
    </w:lvl>
    <w:lvl w:ilvl="4">
      <w:start w:val="1"/>
      <w:numFmt w:val="decimal"/>
      <w:lvlText w:val="%1.%2.%3.%4.%5"/>
      <w:lvlJc w:val="left"/>
      <w:pPr>
        <w:ind w:left="1676" w:hanging="1080"/>
      </w:pPr>
      <w:rPr>
        <w:rFonts w:ascii="Arial" w:hAnsi="Arial" w:hint="default"/>
        <w:sz w:val="24"/>
      </w:rPr>
    </w:lvl>
    <w:lvl w:ilvl="5">
      <w:start w:val="1"/>
      <w:numFmt w:val="decimal"/>
      <w:lvlText w:val="%1.%2.%3.%4.%5.%6"/>
      <w:lvlJc w:val="left"/>
      <w:pPr>
        <w:ind w:left="1825" w:hanging="1080"/>
      </w:pPr>
      <w:rPr>
        <w:rFonts w:ascii="Arial" w:hAnsi="Arial" w:hint="default"/>
        <w:sz w:val="24"/>
      </w:rPr>
    </w:lvl>
    <w:lvl w:ilvl="6">
      <w:start w:val="1"/>
      <w:numFmt w:val="decimal"/>
      <w:lvlText w:val="%1.%2.%3.%4.%5.%6.%7"/>
      <w:lvlJc w:val="left"/>
      <w:pPr>
        <w:ind w:left="2334" w:hanging="1440"/>
      </w:pPr>
      <w:rPr>
        <w:rFonts w:ascii="Arial" w:hAnsi="Arial" w:hint="default"/>
        <w:sz w:val="24"/>
      </w:rPr>
    </w:lvl>
    <w:lvl w:ilvl="7">
      <w:start w:val="1"/>
      <w:numFmt w:val="decimal"/>
      <w:lvlText w:val="%1.%2.%3.%4.%5.%6.%7.%8"/>
      <w:lvlJc w:val="left"/>
      <w:pPr>
        <w:ind w:left="2483" w:hanging="1440"/>
      </w:pPr>
      <w:rPr>
        <w:rFonts w:ascii="Arial" w:hAnsi="Arial" w:hint="default"/>
        <w:sz w:val="24"/>
      </w:rPr>
    </w:lvl>
    <w:lvl w:ilvl="8">
      <w:start w:val="1"/>
      <w:numFmt w:val="decimal"/>
      <w:lvlText w:val="%1.%2.%3.%4.%5.%6.%7.%8.%9"/>
      <w:lvlJc w:val="left"/>
      <w:pPr>
        <w:ind w:left="2632" w:hanging="1440"/>
      </w:pPr>
      <w:rPr>
        <w:rFonts w:ascii="Arial" w:hAnsi="Arial" w:hint="default"/>
        <w:sz w:val="24"/>
      </w:rPr>
    </w:lvl>
  </w:abstractNum>
  <w:abstractNum w:abstractNumId="15" w15:restartNumberingAfterBreak="0">
    <w:nsid w:val="38C1742E"/>
    <w:multiLevelType w:val="multilevel"/>
    <w:tmpl w:val="D82ED63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94C657A"/>
    <w:multiLevelType w:val="hybridMultilevel"/>
    <w:tmpl w:val="6772F67E"/>
    <w:lvl w:ilvl="0" w:tplc="0DFAAB70">
      <w:start w:val="9"/>
      <w:numFmt w:val="decimal"/>
      <w:lvlText w:val="9.%1"/>
      <w:lvlJc w:val="left"/>
      <w:pPr>
        <w:ind w:left="779"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6B63B6"/>
    <w:multiLevelType w:val="multilevel"/>
    <w:tmpl w:val="F032682E"/>
    <w:lvl w:ilvl="0">
      <w:start w:val="12"/>
      <w:numFmt w:val="decimal"/>
      <w:lvlText w:val="%1."/>
      <w:lvlJc w:val="left"/>
      <w:pPr>
        <w:ind w:left="525" w:hanging="525"/>
      </w:pPr>
      <w:rPr>
        <w:rFonts w:hint="default"/>
      </w:rPr>
    </w:lvl>
    <w:lvl w:ilvl="1">
      <w:start w:val="1"/>
      <w:numFmt w:val="decimal"/>
      <w:lvlText w:val="%1.%2."/>
      <w:lvlJc w:val="left"/>
      <w:pPr>
        <w:ind w:left="2664" w:hanging="720"/>
      </w:pPr>
      <w:rPr>
        <w:rFonts w:hint="default"/>
      </w:rPr>
    </w:lvl>
    <w:lvl w:ilvl="2">
      <w:start w:val="1"/>
      <w:numFmt w:val="decimal"/>
      <w:lvlText w:val="%1.%2.%3."/>
      <w:lvlJc w:val="left"/>
      <w:pPr>
        <w:ind w:left="4608" w:hanging="720"/>
      </w:pPr>
      <w:rPr>
        <w:rFonts w:hint="default"/>
      </w:rPr>
    </w:lvl>
    <w:lvl w:ilvl="3">
      <w:start w:val="1"/>
      <w:numFmt w:val="decimal"/>
      <w:lvlText w:val="%1.%2.%3.%4."/>
      <w:lvlJc w:val="left"/>
      <w:pPr>
        <w:ind w:left="6912" w:hanging="1080"/>
      </w:pPr>
      <w:rPr>
        <w:rFonts w:hint="default"/>
      </w:rPr>
    </w:lvl>
    <w:lvl w:ilvl="4">
      <w:start w:val="1"/>
      <w:numFmt w:val="decimal"/>
      <w:lvlText w:val="%1.%2.%3.%4.%5."/>
      <w:lvlJc w:val="left"/>
      <w:pPr>
        <w:ind w:left="8856" w:hanging="1080"/>
      </w:pPr>
      <w:rPr>
        <w:rFonts w:hint="default"/>
      </w:rPr>
    </w:lvl>
    <w:lvl w:ilvl="5">
      <w:start w:val="1"/>
      <w:numFmt w:val="decimal"/>
      <w:lvlText w:val="%1.%2.%3.%4.%5.%6."/>
      <w:lvlJc w:val="left"/>
      <w:pPr>
        <w:ind w:left="11160" w:hanging="1440"/>
      </w:pPr>
      <w:rPr>
        <w:rFonts w:hint="default"/>
      </w:rPr>
    </w:lvl>
    <w:lvl w:ilvl="6">
      <w:start w:val="1"/>
      <w:numFmt w:val="decimal"/>
      <w:lvlText w:val="%1.%2.%3.%4.%5.%6.%7."/>
      <w:lvlJc w:val="left"/>
      <w:pPr>
        <w:ind w:left="13104" w:hanging="1440"/>
      </w:pPr>
      <w:rPr>
        <w:rFonts w:hint="default"/>
      </w:rPr>
    </w:lvl>
    <w:lvl w:ilvl="7">
      <w:start w:val="1"/>
      <w:numFmt w:val="decimal"/>
      <w:lvlText w:val="%1.%2.%3.%4.%5.%6.%7.%8."/>
      <w:lvlJc w:val="left"/>
      <w:pPr>
        <w:ind w:left="15408" w:hanging="1800"/>
      </w:pPr>
      <w:rPr>
        <w:rFonts w:hint="default"/>
      </w:rPr>
    </w:lvl>
    <w:lvl w:ilvl="8">
      <w:start w:val="1"/>
      <w:numFmt w:val="decimal"/>
      <w:lvlText w:val="%1.%2.%3.%4.%5.%6.%7.%8.%9."/>
      <w:lvlJc w:val="left"/>
      <w:pPr>
        <w:ind w:left="17712" w:hanging="2160"/>
      </w:pPr>
      <w:rPr>
        <w:rFonts w:hint="default"/>
      </w:rPr>
    </w:lvl>
  </w:abstractNum>
  <w:abstractNum w:abstractNumId="18" w15:restartNumberingAfterBreak="0">
    <w:nsid w:val="3E9063BD"/>
    <w:multiLevelType w:val="singleLevel"/>
    <w:tmpl w:val="17BCD712"/>
    <w:lvl w:ilvl="0">
      <w:start w:val="1"/>
      <w:numFmt w:val="decimal"/>
      <w:lvlText w:val="2.%1"/>
      <w:legacy w:legacy="1" w:legacySpace="0" w:legacyIndent="407"/>
      <w:lvlJc w:val="left"/>
      <w:rPr>
        <w:rFonts w:ascii="Arial" w:hAnsi="Arial" w:cs="Arial" w:hint="default"/>
      </w:rPr>
    </w:lvl>
  </w:abstractNum>
  <w:abstractNum w:abstractNumId="19" w15:restartNumberingAfterBreak="0">
    <w:nsid w:val="46C1177A"/>
    <w:multiLevelType w:val="hybridMultilevel"/>
    <w:tmpl w:val="B8E011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6A7AB4"/>
    <w:multiLevelType w:val="multilevel"/>
    <w:tmpl w:val="286AC346"/>
    <w:lvl w:ilvl="0">
      <w:start w:val="11"/>
      <w:numFmt w:val="decimal"/>
      <w:lvlText w:val="%1."/>
      <w:lvlJc w:val="left"/>
      <w:pPr>
        <w:ind w:left="525" w:hanging="525"/>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952" w:hanging="2160"/>
      </w:pPr>
      <w:rPr>
        <w:rFonts w:hint="default"/>
      </w:rPr>
    </w:lvl>
  </w:abstractNum>
  <w:abstractNum w:abstractNumId="21" w15:restartNumberingAfterBreak="0">
    <w:nsid w:val="497F43B8"/>
    <w:multiLevelType w:val="hybridMultilevel"/>
    <w:tmpl w:val="0B4CBCBC"/>
    <w:lvl w:ilvl="0" w:tplc="3D30D564">
      <w:start w:val="1"/>
      <w:numFmt w:val="decimal"/>
      <w:lvlText w:val="13.%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B81C41"/>
    <w:multiLevelType w:val="multilevel"/>
    <w:tmpl w:val="0CCA15F6"/>
    <w:lvl w:ilvl="0">
      <w:start w:val="1"/>
      <w:numFmt w:val="decimal"/>
      <w:lvlText w:val="1.%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D73019"/>
    <w:multiLevelType w:val="hybridMultilevel"/>
    <w:tmpl w:val="0BC61BFE"/>
    <w:lvl w:ilvl="0" w:tplc="06646E0A">
      <w:start w:val="5"/>
      <w:numFmt w:val="bullet"/>
      <w:lvlText w:val="-"/>
      <w:lvlJc w:val="left"/>
      <w:pPr>
        <w:ind w:left="560" w:hanging="360"/>
      </w:pPr>
      <w:rPr>
        <w:rFonts w:ascii="Arial" w:eastAsia="Times New Roman" w:hAnsi="Arial" w:cs="Aria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24" w15:restartNumberingAfterBreak="0">
    <w:nsid w:val="501A4ED9"/>
    <w:multiLevelType w:val="hybridMultilevel"/>
    <w:tmpl w:val="3FE80456"/>
    <w:lvl w:ilvl="0" w:tplc="6950C42E">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671D35"/>
    <w:multiLevelType w:val="multilevel"/>
    <w:tmpl w:val="6BF2A026"/>
    <w:lvl w:ilvl="0">
      <w:start w:val="4"/>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26" w15:restartNumberingAfterBreak="0">
    <w:nsid w:val="53674F6C"/>
    <w:multiLevelType w:val="hybridMultilevel"/>
    <w:tmpl w:val="7DD60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A93C06"/>
    <w:multiLevelType w:val="hybridMultilevel"/>
    <w:tmpl w:val="95628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1001BD"/>
    <w:multiLevelType w:val="hybridMultilevel"/>
    <w:tmpl w:val="D9F08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A50D00"/>
    <w:multiLevelType w:val="multilevel"/>
    <w:tmpl w:val="F044E4E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7224062"/>
    <w:multiLevelType w:val="hybridMultilevel"/>
    <w:tmpl w:val="24C275C6"/>
    <w:lvl w:ilvl="0" w:tplc="CD20C796">
      <w:start w:val="1"/>
      <w:numFmt w:val="decimal"/>
      <w:lvlText w:val="6.%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7375C9"/>
    <w:multiLevelType w:val="hybridMultilevel"/>
    <w:tmpl w:val="05389FA6"/>
    <w:lvl w:ilvl="0" w:tplc="EA9CED0E">
      <w:start w:val="1"/>
      <w:numFmt w:val="decimal"/>
      <w:lvlText w:val="10.%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221B22"/>
    <w:multiLevelType w:val="hybridMultilevel"/>
    <w:tmpl w:val="BEC29010"/>
    <w:lvl w:ilvl="0" w:tplc="F48A1242">
      <w:start w:val="5616"/>
      <w:numFmt w:val="decimal"/>
      <w:lvlText w:val="%1"/>
      <w:lvlJc w:val="left"/>
      <w:pPr>
        <w:ind w:left="162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954010B"/>
    <w:multiLevelType w:val="multilevel"/>
    <w:tmpl w:val="3D4AAE96"/>
    <w:lvl w:ilvl="0">
      <w:start w:val="5"/>
      <w:numFmt w:val="decimal"/>
      <w:lvlText w:val="%1."/>
      <w:lvlJc w:val="left"/>
      <w:pPr>
        <w:ind w:left="390" w:hanging="390"/>
      </w:pPr>
      <w:rPr>
        <w:rFonts w:hint="default"/>
      </w:rPr>
    </w:lvl>
    <w:lvl w:ilvl="1">
      <w:start w:val="1"/>
      <w:numFmt w:val="decimal"/>
      <w:lvlText w:val="%1.%2."/>
      <w:lvlJc w:val="left"/>
      <w:pPr>
        <w:ind w:left="2340" w:hanging="72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940" w:hanging="108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540" w:hanging="144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3140" w:hanging="1800"/>
      </w:pPr>
      <w:rPr>
        <w:rFonts w:hint="default"/>
      </w:rPr>
    </w:lvl>
    <w:lvl w:ilvl="8">
      <w:start w:val="1"/>
      <w:numFmt w:val="decimal"/>
      <w:lvlText w:val="%1.%2.%3.%4.%5.%6.%7.%8.%9."/>
      <w:lvlJc w:val="left"/>
      <w:pPr>
        <w:ind w:left="15120" w:hanging="2160"/>
      </w:pPr>
      <w:rPr>
        <w:rFonts w:hint="default"/>
      </w:rPr>
    </w:lvl>
  </w:abstractNum>
  <w:abstractNum w:abstractNumId="34" w15:restartNumberingAfterBreak="0">
    <w:nsid w:val="6B637C44"/>
    <w:multiLevelType w:val="hybridMultilevel"/>
    <w:tmpl w:val="1A324D9C"/>
    <w:lvl w:ilvl="0" w:tplc="66566BA6">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9208F0"/>
    <w:multiLevelType w:val="multilevel"/>
    <w:tmpl w:val="6BF2A026"/>
    <w:lvl w:ilvl="0">
      <w:start w:val="4"/>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36" w15:restartNumberingAfterBreak="0">
    <w:nsid w:val="6EDC36BD"/>
    <w:multiLevelType w:val="multilevel"/>
    <w:tmpl w:val="5C721194"/>
    <w:lvl w:ilvl="0">
      <w:start w:val="8"/>
      <w:numFmt w:val="decimal"/>
      <w:lvlText w:val="%1."/>
      <w:lvlJc w:val="left"/>
      <w:pPr>
        <w:ind w:left="360" w:hanging="360"/>
      </w:pPr>
      <w:rPr>
        <w:rFonts w:ascii="Calibri" w:hAnsi="Calibri" w:hint="default"/>
        <w:sz w:val="22"/>
      </w:rPr>
    </w:lvl>
    <w:lvl w:ilvl="1">
      <w:start w:val="1"/>
      <w:numFmt w:val="decimal"/>
      <w:lvlText w:val="%1.%2."/>
      <w:lvlJc w:val="left"/>
      <w:pPr>
        <w:ind w:left="2160" w:hanging="720"/>
      </w:pPr>
      <w:rPr>
        <w:rFonts w:ascii="Calibri" w:hAnsi="Calibri" w:hint="default"/>
        <w:sz w:val="22"/>
      </w:rPr>
    </w:lvl>
    <w:lvl w:ilvl="2">
      <w:start w:val="1"/>
      <w:numFmt w:val="decimal"/>
      <w:lvlText w:val="%1.%2.%3."/>
      <w:lvlJc w:val="left"/>
      <w:pPr>
        <w:ind w:left="3600" w:hanging="720"/>
      </w:pPr>
      <w:rPr>
        <w:rFonts w:ascii="Calibri" w:hAnsi="Calibri" w:hint="default"/>
        <w:sz w:val="22"/>
      </w:rPr>
    </w:lvl>
    <w:lvl w:ilvl="3">
      <w:start w:val="1"/>
      <w:numFmt w:val="decimal"/>
      <w:lvlText w:val="%1.%2.%3.%4."/>
      <w:lvlJc w:val="left"/>
      <w:pPr>
        <w:ind w:left="5400" w:hanging="1080"/>
      </w:pPr>
      <w:rPr>
        <w:rFonts w:ascii="Calibri" w:hAnsi="Calibri" w:hint="default"/>
        <w:sz w:val="22"/>
      </w:rPr>
    </w:lvl>
    <w:lvl w:ilvl="4">
      <w:start w:val="1"/>
      <w:numFmt w:val="decimal"/>
      <w:lvlText w:val="%1.%2.%3.%4.%5."/>
      <w:lvlJc w:val="left"/>
      <w:pPr>
        <w:ind w:left="6840" w:hanging="1080"/>
      </w:pPr>
      <w:rPr>
        <w:rFonts w:ascii="Calibri" w:hAnsi="Calibri" w:hint="default"/>
        <w:sz w:val="22"/>
      </w:rPr>
    </w:lvl>
    <w:lvl w:ilvl="5">
      <w:start w:val="1"/>
      <w:numFmt w:val="decimal"/>
      <w:lvlText w:val="%1.%2.%3.%4.%5.%6."/>
      <w:lvlJc w:val="left"/>
      <w:pPr>
        <w:ind w:left="8640" w:hanging="1440"/>
      </w:pPr>
      <w:rPr>
        <w:rFonts w:ascii="Calibri" w:hAnsi="Calibri" w:hint="default"/>
        <w:sz w:val="22"/>
      </w:rPr>
    </w:lvl>
    <w:lvl w:ilvl="6">
      <w:start w:val="1"/>
      <w:numFmt w:val="decimal"/>
      <w:lvlText w:val="%1.%2.%3.%4.%5.%6.%7."/>
      <w:lvlJc w:val="left"/>
      <w:pPr>
        <w:ind w:left="10080" w:hanging="1440"/>
      </w:pPr>
      <w:rPr>
        <w:rFonts w:ascii="Calibri" w:hAnsi="Calibri" w:hint="default"/>
        <w:sz w:val="22"/>
      </w:rPr>
    </w:lvl>
    <w:lvl w:ilvl="7">
      <w:start w:val="1"/>
      <w:numFmt w:val="decimal"/>
      <w:lvlText w:val="%1.%2.%3.%4.%5.%6.%7.%8."/>
      <w:lvlJc w:val="left"/>
      <w:pPr>
        <w:ind w:left="11880" w:hanging="1800"/>
      </w:pPr>
      <w:rPr>
        <w:rFonts w:ascii="Calibri" w:hAnsi="Calibri" w:hint="default"/>
        <w:sz w:val="22"/>
      </w:rPr>
    </w:lvl>
    <w:lvl w:ilvl="8">
      <w:start w:val="1"/>
      <w:numFmt w:val="decimal"/>
      <w:lvlText w:val="%1.%2.%3.%4.%5.%6.%7.%8.%9."/>
      <w:lvlJc w:val="left"/>
      <w:pPr>
        <w:ind w:left="13680" w:hanging="2160"/>
      </w:pPr>
      <w:rPr>
        <w:rFonts w:ascii="Calibri" w:hAnsi="Calibri" w:hint="default"/>
        <w:sz w:val="22"/>
      </w:rPr>
    </w:lvl>
  </w:abstractNum>
  <w:abstractNum w:abstractNumId="37" w15:restartNumberingAfterBreak="0">
    <w:nsid w:val="75365AF7"/>
    <w:multiLevelType w:val="multilevel"/>
    <w:tmpl w:val="F044E4E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6CF30CD"/>
    <w:multiLevelType w:val="hybridMultilevel"/>
    <w:tmpl w:val="BBAA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9835C8"/>
    <w:multiLevelType w:val="multilevel"/>
    <w:tmpl w:val="E308417E"/>
    <w:lvl w:ilvl="0">
      <w:start w:val="9"/>
      <w:numFmt w:val="decimal"/>
      <w:lvlText w:val="%1."/>
      <w:lvlJc w:val="left"/>
      <w:pPr>
        <w:ind w:left="390" w:hanging="390"/>
      </w:pPr>
      <w:rPr>
        <w:rFonts w:hint="default"/>
        <w:sz w:val="24"/>
      </w:rPr>
    </w:lvl>
    <w:lvl w:ilvl="1">
      <w:start w:val="1"/>
      <w:numFmt w:val="decimal"/>
      <w:lvlText w:val="%1.%2."/>
      <w:lvlJc w:val="left"/>
      <w:pPr>
        <w:ind w:left="1800" w:hanging="720"/>
      </w:pPr>
      <w:rPr>
        <w:rFonts w:hint="default"/>
        <w:sz w:val="24"/>
      </w:rPr>
    </w:lvl>
    <w:lvl w:ilvl="2">
      <w:start w:val="1"/>
      <w:numFmt w:val="decimal"/>
      <w:lvlText w:val="%1.%2.%3."/>
      <w:lvlJc w:val="left"/>
      <w:pPr>
        <w:ind w:left="2880" w:hanging="720"/>
      </w:pPr>
      <w:rPr>
        <w:rFonts w:hint="default"/>
        <w:sz w:val="24"/>
      </w:rPr>
    </w:lvl>
    <w:lvl w:ilvl="3">
      <w:start w:val="1"/>
      <w:numFmt w:val="decimal"/>
      <w:lvlText w:val="%1.%2.%3.%4."/>
      <w:lvlJc w:val="left"/>
      <w:pPr>
        <w:ind w:left="4320" w:hanging="1080"/>
      </w:pPr>
      <w:rPr>
        <w:rFonts w:hint="default"/>
        <w:sz w:val="24"/>
      </w:rPr>
    </w:lvl>
    <w:lvl w:ilvl="4">
      <w:start w:val="1"/>
      <w:numFmt w:val="decimal"/>
      <w:lvlText w:val="%1.%2.%3.%4.%5."/>
      <w:lvlJc w:val="left"/>
      <w:pPr>
        <w:ind w:left="5760" w:hanging="1440"/>
      </w:pPr>
      <w:rPr>
        <w:rFonts w:hint="default"/>
        <w:sz w:val="24"/>
      </w:rPr>
    </w:lvl>
    <w:lvl w:ilvl="5">
      <w:start w:val="1"/>
      <w:numFmt w:val="decimal"/>
      <w:lvlText w:val="%1.%2.%3.%4.%5.%6."/>
      <w:lvlJc w:val="left"/>
      <w:pPr>
        <w:ind w:left="6840" w:hanging="1440"/>
      </w:pPr>
      <w:rPr>
        <w:rFonts w:hint="default"/>
        <w:sz w:val="24"/>
      </w:rPr>
    </w:lvl>
    <w:lvl w:ilvl="6">
      <w:start w:val="1"/>
      <w:numFmt w:val="decimal"/>
      <w:lvlText w:val="%1.%2.%3.%4.%5.%6.%7."/>
      <w:lvlJc w:val="left"/>
      <w:pPr>
        <w:ind w:left="8280" w:hanging="1800"/>
      </w:pPr>
      <w:rPr>
        <w:rFonts w:hint="default"/>
        <w:sz w:val="24"/>
      </w:rPr>
    </w:lvl>
    <w:lvl w:ilvl="7">
      <w:start w:val="1"/>
      <w:numFmt w:val="decimal"/>
      <w:lvlText w:val="%1.%2.%3.%4.%5.%6.%7.%8."/>
      <w:lvlJc w:val="left"/>
      <w:pPr>
        <w:ind w:left="9720" w:hanging="2160"/>
      </w:pPr>
      <w:rPr>
        <w:rFonts w:hint="default"/>
        <w:sz w:val="24"/>
      </w:rPr>
    </w:lvl>
    <w:lvl w:ilvl="8">
      <w:start w:val="1"/>
      <w:numFmt w:val="decimal"/>
      <w:lvlText w:val="%1.%2.%3.%4.%5.%6.%7.%8.%9."/>
      <w:lvlJc w:val="left"/>
      <w:pPr>
        <w:ind w:left="10800" w:hanging="2160"/>
      </w:pPr>
      <w:rPr>
        <w:rFonts w:hint="default"/>
        <w:sz w:val="24"/>
      </w:rPr>
    </w:lvl>
  </w:abstractNum>
  <w:abstractNum w:abstractNumId="40" w15:restartNumberingAfterBreak="0">
    <w:nsid w:val="7E222466"/>
    <w:multiLevelType w:val="hybridMultilevel"/>
    <w:tmpl w:val="45EA9D84"/>
    <w:lvl w:ilvl="0" w:tplc="A73AE976">
      <w:start w:val="1"/>
      <w:numFmt w:val="decimal"/>
      <w:lvlText w:val="9.%1"/>
      <w:lvlJc w:val="left"/>
      <w:pPr>
        <w:ind w:left="779"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8"/>
    <w:lvlOverride w:ilvl="0">
      <w:lvl w:ilvl="0">
        <w:start w:val="1"/>
        <w:numFmt w:val="decimal"/>
        <w:lvlText w:val="2.%1"/>
        <w:legacy w:legacy="1" w:legacySpace="0" w:legacyIndent="408"/>
        <w:lvlJc w:val="left"/>
        <w:rPr>
          <w:rFonts w:ascii="Arial" w:hAnsi="Arial" w:cs="Arial" w:hint="default"/>
        </w:rPr>
      </w:lvl>
    </w:lvlOverride>
  </w:num>
  <w:num w:numId="3">
    <w:abstractNumId w:val="22"/>
  </w:num>
  <w:num w:numId="4">
    <w:abstractNumId w:val="19"/>
  </w:num>
  <w:num w:numId="5">
    <w:abstractNumId w:val="21"/>
  </w:num>
  <w:num w:numId="6">
    <w:abstractNumId w:val="30"/>
  </w:num>
  <w:num w:numId="7">
    <w:abstractNumId w:val="3"/>
  </w:num>
  <w:num w:numId="8">
    <w:abstractNumId w:val="38"/>
  </w:num>
  <w:num w:numId="9">
    <w:abstractNumId w:val="5"/>
  </w:num>
  <w:num w:numId="10">
    <w:abstractNumId w:val="24"/>
  </w:num>
  <w:num w:numId="11">
    <w:abstractNumId w:val="40"/>
  </w:num>
  <w:num w:numId="12">
    <w:abstractNumId w:val="31"/>
  </w:num>
  <w:num w:numId="13">
    <w:abstractNumId w:val="34"/>
  </w:num>
  <w:num w:numId="14">
    <w:abstractNumId w:val="16"/>
  </w:num>
  <w:num w:numId="15">
    <w:abstractNumId w:val="14"/>
  </w:num>
  <w:num w:numId="16">
    <w:abstractNumId w:val="28"/>
  </w:num>
  <w:num w:numId="17">
    <w:abstractNumId w:val="29"/>
  </w:num>
  <w:num w:numId="18">
    <w:abstractNumId w:val="37"/>
  </w:num>
  <w:num w:numId="19">
    <w:abstractNumId w:val="25"/>
  </w:num>
  <w:num w:numId="20">
    <w:abstractNumId w:val="35"/>
  </w:num>
  <w:num w:numId="21">
    <w:abstractNumId w:val="6"/>
  </w:num>
  <w:num w:numId="22">
    <w:abstractNumId w:val="11"/>
  </w:num>
  <w:num w:numId="23">
    <w:abstractNumId w:val="15"/>
  </w:num>
  <w:num w:numId="24">
    <w:abstractNumId w:val="13"/>
  </w:num>
  <w:num w:numId="25">
    <w:abstractNumId w:val="8"/>
  </w:num>
  <w:num w:numId="26">
    <w:abstractNumId w:val="7"/>
  </w:num>
  <w:num w:numId="27">
    <w:abstractNumId w:val="36"/>
  </w:num>
  <w:num w:numId="28">
    <w:abstractNumId w:val="0"/>
  </w:num>
  <w:num w:numId="29">
    <w:abstractNumId w:val="12"/>
  </w:num>
  <w:num w:numId="30">
    <w:abstractNumId w:val="2"/>
  </w:num>
  <w:num w:numId="31">
    <w:abstractNumId w:val="4"/>
  </w:num>
  <w:num w:numId="32">
    <w:abstractNumId w:val="39"/>
  </w:num>
  <w:num w:numId="33">
    <w:abstractNumId w:val="10"/>
  </w:num>
  <w:num w:numId="34">
    <w:abstractNumId w:val="9"/>
  </w:num>
  <w:num w:numId="35">
    <w:abstractNumId w:val="20"/>
  </w:num>
  <w:num w:numId="36">
    <w:abstractNumId w:val="1"/>
  </w:num>
  <w:num w:numId="37">
    <w:abstractNumId w:val="17"/>
  </w:num>
  <w:num w:numId="38">
    <w:abstractNumId w:val="23"/>
  </w:num>
  <w:num w:numId="39">
    <w:abstractNumId w:val="32"/>
  </w:num>
  <w:num w:numId="40">
    <w:abstractNumId w:val="33"/>
  </w:num>
  <w:num w:numId="41">
    <w:abstractNumId w:val="27"/>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8E5"/>
    <w:rsid w:val="00003F81"/>
    <w:rsid w:val="00014987"/>
    <w:rsid w:val="000229AF"/>
    <w:rsid w:val="00031DFA"/>
    <w:rsid w:val="00033719"/>
    <w:rsid w:val="0004457D"/>
    <w:rsid w:val="00057BD8"/>
    <w:rsid w:val="000636F3"/>
    <w:rsid w:val="000A2D73"/>
    <w:rsid w:val="000B6671"/>
    <w:rsid w:val="000C1A22"/>
    <w:rsid w:val="000C4430"/>
    <w:rsid w:val="000F1CF9"/>
    <w:rsid w:val="000F5272"/>
    <w:rsid w:val="00124F2A"/>
    <w:rsid w:val="00125B21"/>
    <w:rsid w:val="00157CDE"/>
    <w:rsid w:val="00165C9E"/>
    <w:rsid w:val="00187F1E"/>
    <w:rsid w:val="00192D4C"/>
    <w:rsid w:val="00194194"/>
    <w:rsid w:val="001B3304"/>
    <w:rsid w:val="001B482F"/>
    <w:rsid w:val="001C1905"/>
    <w:rsid w:val="001D6E22"/>
    <w:rsid w:val="001E6F14"/>
    <w:rsid w:val="001F5F9A"/>
    <w:rsid w:val="001F6109"/>
    <w:rsid w:val="001F6E65"/>
    <w:rsid w:val="00211965"/>
    <w:rsid w:val="00216706"/>
    <w:rsid w:val="002375FA"/>
    <w:rsid w:val="002477E3"/>
    <w:rsid w:val="00247F58"/>
    <w:rsid w:val="00285538"/>
    <w:rsid w:val="00285C6B"/>
    <w:rsid w:val="002A3DFB"/>
    <w:rsid w:val="002B0A9E"/>
    <w:rsid w:val="002B62E1"/>
    <w:rsid w:val="002B6500"/>
    <w:rsid w:val="002C38F9"/>
    <w:rsid w:val="002D1D0A"/>
    <w:rsid w:val="002E65C9"/>
    <w:rsid w:val="00301DD4"/>
    <w:rsid w:val="00312147"/>
    <w:rsid w:val="00314183"/>
    <w:rsid w:val="003167D0"/>
    <w:rsid w:val="00316AFD"/>
    <w:rsid w:val="00316D15"/>
    <w:rsid w:val="00317D06"/>
    <w:rsid w:val="00322669"/>
    <w:rsid w:val="00323223"/>
    <w:rsid w:val="00335459"/>
    <w:rsid w:val="00337691"/>
    <w:rsid w:val="003508EB"/>
    <w:rsid w:val="00350954"/>
    <w:rsid w:val="00351F48"/>
    <w:rsid w:val="00370274"/>
    <w:rsid w:val="003766D8"/>
    <w:rsid w:val="0038055D"/>
    <w:rsid w:val="00393C21"/>
    <w:rsid w:val="003B6A5B"/>
    <w:rsid w:val="003C6B78"/>
    <w:rsid w:val="003D2DD9"/>
    <w:rsid w:val="003D6A0C"/>
    <w:rsid w:val="003E650F"/>
    <w:rsid w:val="00403EDF"/>
    <w:rsid w:val="00417283"/>
    <w:rsid w:val="00421BEC"/>
    <w:rsid w:val="004317B8"/>
    <w:rsid w:val="0044106E"/>
    <w:rsid w:val="004641FA"/>
    <w:rsid w:val="0046648B"/>
    <w:rsid w:val="00473703"/>
    <w:rsid w:val="004A4992"/>
    <w:rsid w:val="004A6DB5"/>
    <w:rsid w:val="004B46B0"/>
    <w:rsid w:val="004C2093"/>
    <w:rsid w:val="004C634E"/>
    <w:rsid w:val="004D1B22"/>
    <w:rsid w:val="004E0DF2"/>
    <w:rsid w:val="004F17B9"/>
    <w:rsid w:val="004F2E43"/>
    <w:rsid w:val="004F7DE7"/>
    <w:rsid w:val="005018CD"/>
    <w:rsid w:val="00531E10"/>
    <w:rsid w:val="00532E26"/>
    <w:rsid w:val="00533422"/>
    <w:rsid w:val="005515C5"/>
    <w:rsid w:val="0055269D"/>
    <w:rsid w:val="005870A6"/>
    <w:rsid w:val="0059540E"/>
    <w:rsid w:val="005D6D85"/>
    <w:rsid w:val="005D7149"/>
    <w:rsid w:val="005E1D79"/>
    <w:rsid w:val="005E4986"/>
    <w:rsid w:val="005E5844"/>
    <w:rsid w:val="00614318"/>
    <w:rsid w:val="00615E83"/>
    <w:rsid w:val="00636737"/>
    <w:rsid w:val="00640611"/>
    <w:rsid w:val="00642632"/>
    <w:rsid w:val="0064355A"/>
    <w:rsid w:val="00667102"/>
    <w:rsid w:val="00677FBF"/>
    <w:rsid w:val="006A0E66"/>
    <w:rsid w:val="006A39A1"/>
    <w:rsid w:val="006B7C4A"/>
    <w:rsid w:val="006C1E17"/>
    <w:rsid w:val="006C2B1C"/>
    <w:rsid w:val="006D0C9D"/>
    <w:rsid w:val="006D2DC7"/>
    <w:rsid w:val="006E52D1"/>
    <w:rsid w:val="007036C2"/>
    <w:rsid w:val="00714751"/>
    <w:rsid w:val="007418D3"/>
    <w:rsid w:val="007425EB"/>
    <w:rsid w:val="00747324"/>
    <w:rsid w:val="007511BA"/>
    <w:rsid w:val="00755FB0"/>
    <w:rsid w:val="00760C61"/>
    <w:rsid w:val="00783B22"/>
    <w:rsid w:val="0079306F"/>
    <w:rsid w:val="007A41A5"/>
    <w:rsid w:val="00820082"/>
    <w:rsid w:val="00822DB3"/>
    <w:rsid w:val="008307B3"/>
    <w:rsid w:val="008437F4"/>
    <w:rsid w:val="0085043B"/>
    <w:rsid w:val="0085078C"/>
    <w:rsid w:val="008717A6"/>
    <w:rsid w:val="00882AC2"/>
    <w:rsid w:val="00884CDB"/>
    <w:rsid w:val="00887575"/>
    <w:rsid w:val="008A147C"/>
    <w:rsid w:val="008A5283"/>
    <w:rsid w:val="008B3BAE"/>
    <w:rsid w:val="008B4229"/>
    <w:rsid w:val="008C1386"/>
    <w:rsid w:val="008C1E3D"/>
    <w:rsid w:val="008E350E"/>
    <w:rsid w:val="008F0116"/>
    <w:rsid w:val="009001A3"/>
    <w:rsid w:val="00931BDB"/>
    <w:rsid w:val="009347C9"/>
    <w:rsid w:val="00936462"/>
    <w:rsid w:val="00937F9F"/>
    <w:rsid w:val="00960BA0"/>
    <w:rsid w:val="00967431"/>
    <w:rsid w:val="00972CF0"/>
    <w:rsid w:val="00972DAD"/>
    <w:rsid w:val="00975AF3"/>
    <w:rsid w:val="00980114"/>
    <w:rsid w:val="009869C0"/>
    <w:rsid w:val="00987DBD"/>
    <w:rsid w:val="00991A65"/>
    <w:rsid w:val="00997576"/>
    <w:rsid w:val="009B2BE5"/>
    <w:rsid w:val="009D16C5"/>
    <w:rsid w:val="009D2D09"/>
    <w:rsid w:val="00A03E47"/>
    <w:rsid w:val="00A03FAF"/>
    <w:rsid w:val="00A13BC2"/>
    <w:rsid w:val="00A15804"/>
    <w:rsid w:val="00A23011"/>
    <w:rsid w:val="00A27226"/>
    <w:rsid w:val="00A30752"/>
    <w:rsid w:val="00A31005"/>
    <w:rsid w:val="00A54639"/>
    <w:rsid w:val="00A67D79"/>
    <w:rsid w:val="00A738F2"/>
    <w:rsid w:val="00A802F4"/>
    <w:rsid w:val="00A94097"/>
    <w:rsid w:val="00AB79B8"/>
    <w:rsid w:val="00AC0AD8"/>
    <w:rsid w:val="00AC3D27"/>
    <w:rsid w:val="00AC6024"/>
    <w:rsid w:val="00AF78B6"/>
    <w:rsid w:val="00B158CE"/>
    <w:rsid w:val="00B40F8D"/>
    <w:rsid w:val="00B52DBE"/>
    <w:rsid w:val="00B672FC"/>
    <w:rsid w:val="00BB26CE"/>
    <w:rsid w:val="00BB71F4"/>
    <w:rsid w:val="00BB7CF3"/>
    <w:rsid w:val="00BC579B"/>
    <w:rsid w:val="00BF46BD"/>
    <w:rsid w:val="00C006BF"/>
    <w:rsid w:val="00C10D11"/>
    <w:rsid w:val="00C169CF"/>
    <w:rsid w:val="00C25877"/>
    <w:rsid w:val="00C25BD9"/>
    <w:rsid w:val="00C350EF"/>
    <w:rsid w:val="00C66839"/>
    <w:rsid w:val="00C67709"/>
    <w:rsid w:val="00C84180"/>
    <w:rsid w:val="00C86D3D"/>
    <w:rsid w:val="00C87A7E"/>
    <w:rsid w:val="00C969F1"/>
    <w:rsid w:val="00CB1A0D"/>
    <w:rsid w:val="00CE5099"/>
    <w:rsid w:val="00CE5815"/>
    <w:rsid w:val="00D3272D"/>
    <w:rsid w:val="00D3724B"/>
    <w:rsid w:val="00D653F3"/>
    <w:rsid w:val="00D73AC5"/>
    <w:rsid w:val="00D7443A"/>
    <w:rsid w:val="00D75CFD"/>
    <w:rsid w:val="00D91B00"/>
    <w:rsid w:val="00DA11FD"/>
    <w:rsid w:val="00DA2203"/>
    <w:rsid w:val="00DC05F5"/>
    <w:rsid w:val="00DE13F5"/>
    <w:rsid w:val="00DF17F8"/>
    <w:rsid w:val="00DF35D9"/>
    <w:rsid w:val="00DF38A8"/>
    <w:rsid w:val="00E01603"/>
    <w:rsid w:val="00E10752"/>
    <w:rsid w:val="00E36E98"/>
    <w:rsid w:val="00E4515E"/>
    <w:rsid w:val="00E46FF7"/>
    <w:rsid w:val="00E57734"/>
    <w:rsid w:val="00E60EF3"/>
    <w:rsid w:val="00E61A7D"/>
    <w:rsid w:val="00E7400B"/>
    <w:rsid w:val="00E765A1"/>
    <w:rsid w:val="00E83EFE"/>
    <w:rsid w:val="00E943B0"/>
    <w:rsid w:val="00E958E5"/>
    <w:rsid w:val="00EA1B97"/>
    <w:rsid w:val="00EB2336"/>
    <w:rsid w:val="00EC187B"/>
    <w:rsid w:val="00EC5834"/>
    <w:rsid w:val="00EE168B"/>
    <w:rsid w:val="00EF12C0"/>
    <w:rsid w:val="00EF339E"/>
    <w:rsid w:val="00F00A9F"/>
    <w:rsid w:val="00F0291A"/>
    <w:rsid w:val="00F03EBC"/>
    <w:rsid w:val="00F06325"/>
    <w:rsid w:val="00F15BEB"/>
    <w:rsid w:val="00F16A97"/>
    <w:rsid w:val="00F16DF7"/>
    <w:rsid w:val="00F25541"/>
    <w:rsid w:val="00F34F8F"/>
    <w:rsid w:val="00F356B3"/>
    <w:rsid w:val="00F91905"/>
    <w:rsid w:val="00FA695F"/>
    <w:rsid w:val="00FC628D"/>
    <w:rsid w:val="00FD257A"/>
    <w:rsid w:val="00FD7441"/>
    <w:rsid w:val="00FE4AC2"/>
    <w:rsid w:val="00FE5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61E6F"/>
  <w15:docId w15:val="{AEF39DB2-8E8F-4B06-8C2E-6FBEF503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8E5"/>
  </w:style>
  <w:style w:type="paragraph" w:styleId="Heading1">
    <w:name w:val="heading 1"/>
    <w:basedOn w:val="Normal"/>
    <w:link w:val="Heading1Char"/>
    <w:uiPriority w:val="9"/>
    <w:qFormat/>
    <w:rsid w:val="00E958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8E5"/>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958E5"/>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E958E5"/>
    <w:pPr>
      <w:ind w:left="720"/>
      <w:contextualSpacing/>
    </w:pPr>
    <w:rPr>
      <w:rFonts w:ascii="Calibri" w:eastAsia="Calibri" w:hAnsi="Calibri" w:cs="Times New Roman"/>
      <w:sz w:val="22"/>
    </w:rPr>
  </w:style>
  <w:style w:type="paragraph" w:styleId="Footer">
    <w:name w:val="footer"/>
    <w:basedOn w:val="Normal"/>
    <w:link w:val="FooterChar"/>
    <w:uiPriority w:val="99"/>
    <w:unhideWhenUsed/>
    <w:rsid w:val="00E95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8E5"/>
  </w:style>
  <w:style w:type="paragraph" w:styleId="NoSpacing">
    <w:name w:val="No Spacing"/>
    <w:uiPriority w:val="1"/>
    <w:qFormat/>
    <w:rsid w:val="00DE13F5"/>
    <w:pPr>
      <w:spacing w:after="0" w:line="240" w:lineRule="auto"/>
    </w:pPr>
  </w:style>
  <w:style w:type="character" w:styleId="Strong">
    <w:name w:val="Strong"/>
    <w:basedOn w:val="DefaultParagraphFont"/>
    <w:uiPriority w:val="22"/>
    <w:qFormat/>
    <w:rsid w:val="000A2D73"/>
    <w:rPr>
      <w:b/>
      <w:bCs/>
    </w:rPr>
  </w:style>
  <w:style w:type="paragraph" w:styleId="Header">
    <w:name w:val="header"/>
    <w:basedOn w:val="Normal"/>
    <w:link w:val="HeaderChar"/>
    <w:uiPriority w:val="99"/>
    <w:semiHidden/>
    <w:unhideWhenUsed/>
    <w:rsid w:val="007036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36C2"/>
  </w:style>
  <w:style w:type="paragraph" w:styleId="BalloonText">
    <w:name w:val="Balloon Text"/>
    <w:basedOn w:val="Normal"/>
    <w:link w:val="BalloonTextChar"/>
    <w:uiPriority w:val="99"/>
    <w:semiHidden/>
    <w:unhideWhenUsed/>
    <w:rsid w:val="008C1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386"/>
    <w:rPr>
      <w:rFonts w:ascii="Tahoma" w:hAnsi="Tahoma" w:cs="Tahoma"/>
      <w:sz w:val="16"/>
      <w:szCs w:val="16"/>
    </w:rPr>
  </w:style>
  <w:style w:type="table" w:styleId="TableGrid">
    <w:name w:val="Table Grid"/>
    <w:basedOn w:val="TableNormal"/>
    <w:uiPriority w:val="59"/>
    <w:rsid w:val="003226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58976">
      <w:bodyDiv w:val="1"/>
      <w:marLeft w:val="0"/>
      <w:marRight w:val="0"/>
      <w:marTop w:val="0"/>
      <w:marBottom w:val="0"/>
      <w:divBdr>
        <w:top w:val="none" w:sz="0" w:space="0" w:color="auto"/>
        <w:left w:val="none" w:sz="0" w:space="0" w:color="auto"/>
        <w:bottom w:val="none" w:sz="0" w:space="0" w:color="auto"/>
        <w:right w:val="none" w:sz="0" w:space="0" w:color="auto"/>
      </w:divBdr>
    </w:div>
    <w:div w:id="103693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78EB1-1166-4C13-A741-C3616E6C6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3015</Words>
  <Characters>17192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Windows User</cp:lastModifiedBy>
  <cp:revision>4</cp:revision>
  <cp:lastPrinted>2018-12-03T08:17:00Z</cp:lastPrinted>
  <dcterms:created xsi:type="dcterms:W3CDTF">2018-12-03T05:47:00Z</dcterms:created>
  <dcterms:modified xsi:type="dcterms:W3CDTF">2018-12-03T08:19:00Z</dcterms:modified>
</cp:coreProperties>
</file>