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2F" w:rsidRPr="0052512F" w:rsidRDefault="008E6456" w:rsidP="0052512F">
      <w:pPr>
        <w:spacing w:after="0" w:line="240" w:lineRule="auto"/>
        <w:ind w:left="4820"/>
        <w:jc w:val="both"/>
        <w:rPr>
          <w:rFonts w:ascii="Arial" w:hAnsi="Arial" w:cs="Arial"/>
          <w:i/>
          <w:sz w:val="24"/>
          <w:szCs w:val="24"/>
        </w:rPr>
      </w:pPr>
      <w:r>
        <w:rPr>
          <w:rFonts w:ascii="Arial" w:hAnsi="Arial" w:cs="Arial"/>
          <w:bCs/>
          <w:i/>
          <w:sz w:val="24"/>
          <w:szCs w:val="24"/>
        </w:rPr>
        <w:t>Барилга, Хот байгуулалтын С</w:t>
      </w:r>
      <w:r w:rsidR="0052512F" w:rsidRPr="0052512F">
        <w:rPr>
          <w:rFonts w:ascii="Arial" w:hAnsi="Arial" w:cs="Arial"/>
          <w:bCs/>
          <w:i/>
          <w:sz w:val="24"/>
          <w:szCs w:val="24"/>
        </w:rPr>
        <w:t>айдын</w:t>
      </w:r>
      <w:r w:rsidR="0052512F" w:rsidRPr="0052512F">
        <w:rPr>
          <w:rFonts w:ascii="Arial" w:hAnsi="Arial" w:cs="Arial"/>
          <w:i/>
          <w:sz w:val="24"/>
          <w:szCs w:val="24"/>
        </w:rPr>
        <w:t xml:space="preserve"> … оны …-р сарын …-ны өдрийн ... дугаар тушаалын </w:t>
      </w:r>
      <w:r w:rsidR="00264F60">
        <w:rPr>
          <w:rFonts w:ascii="Arial" w:hAnsi="Arial" w:cs="Arial"/>
          <w:i/>
          <w:sz w:val="24"/>
          <w:szCs w:val="24"/>
        </w:rPr>
        <w:t xml:space="preserve">арван нэгдүгээр </w:t>
      </w:r>
      <w:r w:rsidR="0052512F" w:rsidRPr="0052512F">
        <w:rPr>
          <w:rFonts w:ascii="Arial" w:hAnsi="Arial" w:cs="Arial"/>
          <w:i/>
          <w:sz w:val="24"/>
          <w:szCs w:val="24"/>
        </w:rPr>
        <w:t>хавсралт</w:t>
      </w:r>
    </w:p>
    <w:p w:rsidR="00BE54A0" w:rsidRPr="0052512F" w:rsidRDefault="00BE54A0" w:rsidP="0052512F">
      <w:pPr>
        <w:spacing w:after="0"/>
        <w:jc w:val="both"/>
        <w:rPr>
          <w:rFonts w:ascii="Arial" w:hAnsi="Arial" w:cs="Arial"/>
          <w:sz w:val="24"/>
          <w:szCs w:val="24"/>
          <w:lang w:val="en-US"/>
        </w:rPr>
      </w:pPr>
    </w:p>
    <w:p w:rsidR="002A07EE" w:rsidRDefault="002A07EE" w:rsidP="002A07EE">
      <w:pPr>
        <w:spacing w:after="0"/>
        <w:ind w:left="4320"/>
        <w:jc w:val="both"/>
        <w:rPr>
          <w:rFonts w:ascii="Arial" w:hAnsi="Arial" w:cs="Arial"/>
          <w:sz w:val="24"/>
          <w:szCs w:val="24"/>
        </w:rPr>
      </w:pPr>
    </w:p>
    <w:p w:rsidR="0065221C" w:rsidRPr="002A07EE" w:rsidRDefault="00880993" w:rsidP="004B718D">
      <w:pPr>
        <w:spacing w:after="0"/>
        <w:jc w:val="center"/>
        <w:rPr>
          <w:rFonts w:ascii="Arial" w:hAnsi="Arial" w:cs="Arial"/>
          <w:sz w:val="24"/>
          <w:szCs w:val="24"/>
        </w:rPr>
      </w:pPr>
      <w:r w:rsidRPr="002A07EE">
        <w:rPr>
          <w:rFonts w:ascii="Arial" w:hAnsi="Arial" w:cs="Arial"/>
          <w:sz w:val="24"/>
          <w:szCs w:val="24"/>
        </w:rPr>
        <w:t xml:space="preserve">УС </w:t>
      </w:r>
      <w:r w:rsidR="0065221C" w:rsidRPr="002A07EE">
        <w:rPr>
          <w:rFonts w:ascii="Arial" w:hAnsi="Arial" w:cs="Arial"/>
          <w:sz w:val="24"/>
          <w:szCs w:val="24"/>
        </w:rPr>
        <w:t xml:space="preserve">ХАНГАМЖИЙН </w:t>
      </w:r>
      <w:r w:rsidR="004B718D">
        <w:rPr>
          <w:rFonts w:ascii="Arial" w:hAnsi="Arial" w:cs="Arial"/>
          <w:sz w:val="24"/>
          <w:szCs w:val="24"/>
        </w:rPr>
        <w:t xml:space="preserve"> ДАМЖУУЛАХ БА ТҮГЭЭХ ШУГАМ СҮЛЖЭЭГ ЗАСВАРЛАХ ЗААВАР </w:t>
      </w:r>
    </w:p>
    <w:p w:rsidR="00880993" w:rsidRPr="002A07EE" w:rsidRDefault="00880993" w:rsidP="002A07EE">
      <w:pPr>
        <w:spacing w:after="0"/>
        <w:jc w:val="center"/>
        <w:rPr>
          <w:rFonts w:ascii="Arial" w:hAnsi="Arial" w:cs="Arial"/>
          <w:sz w:val="24"/>
          <w:szCs w:val="24"/>
        </w:rPr>
      </w:pPr>
    </w:p>
    <w:p w:rsidR="004B718D" w:rsidRDefault="000801D1" w:rsidP="004B718D">
      <w:pPr>
        <w:spacing w:after="0"/>
        <w:jc w:val="center"/>
        <w:rPr>
          <w:rFonts w:ascii="Arial" w:hAnsi="Arial" w:cs="Arial"/>
          <w:b/>
          <w:sz w:val="24"/>
          <w:szCs w:val="24"/>
        </w:rPr>
      </w:pPr>
      <w:r w:rsidRPr="002A07EE">
        <w:rPr>
          <w:rFonts w:ascii="Arial" w:hAnsi="Arial" w:cs="Arial"/>
          <w:b/>
          <w:sz w:val="24"/>
          <w:szCs w:val="24"/>
        </w:rPr>
        <w:t xml:space="preserve">Нэг. </w:t>
      </w:r>
      <w:r w:rsidR="004B718D">
        <w:rPr>
          <w:rFonts w:ascii="Arial" w:hAnsi="Arial" w:cs="Arial"/>
          <w:b/>
          <w:sz w:val="24"/>
          <w:szCs w:val="24"/>
        </w:rPr>
        <w:t xml:space="preserve">Хамрах хүрээ </w:t>
      </w:r>
    </w:p>
    <w:p w:rsidR="0057266A" w:rsidRDefault="004B718D" w:rsidP="00154489">
      <w:pPr>
        <w:pStyle w:val="ListParagraph"/>
        <w:numPr>
          <w:ilvl w:val="1"/>
          <w:numId w:val="1"/>
        </w:numPr>
        <w:spacing w:after="0"/>
        <w:ind w:left="0" w:firstLine="720"/>
        <w:jc w:val="both"/>
        <w:rPr>
          <w:rFonts w:ascii="Arial" w:hAnsi="Arial" w:cs="Arial"/>
          <w:sz w:val="24"/>
          <w:szCs w:val="24"/>
        </w:rPr>
      </w:pPr>
      <w:r w:rsidRPr="004B718D">
        <w:rPr>
          <w:rFonts w:ascii="Arial" w:hAnsi="Arial" w:cs="Arial"/>
          <w:sz w:val="24"/>
          <w:szCs w:val="24"/>
        </w:rPr>
        <w:t>Газрын доорх ундны усны батлагдсан нөөцөөс гүний нэгдүгээр өргөгч худгуудад ундны усыг олборлон цуглуулж 2 дугаар өргөгчийн нас</w:t>
      </w:r>
      <w:r w:rsidR="0052512F">
        <w:rPr>
          <w:rFonts w:ascii="Arial" w:hAnsi="Arial" w:cs="Arial"/>
          <w:sz w:val="24"/>
          <w:szCs w:val="24"/>
        </w:rPr>
        <w:t>осны станцын өмнөх усан санд</w:t>
      </w:r>
      <w:r w:rsidRPr="004B718D">
        <w:rPr>
          <w:rFonts w:ascii="Arial" w:hAnsi="Arial" w:cs="Arial"/>
          <w:sz w:val="24"/>
          <w:szCs w:val="24"/>
        </w:rPr>
        <w:t xml:space="preserve"> тээвэрлэн хүргэх зориулалтын дамжуулах шугам</w:t>
      </w:r>
      <w:r w:rsidR="0057266A">
        <w:rPr>
          <w:rFonts w:ascii="Arial" w:hAnsi="Arial" w:cs="Arial"/>
          <w:sz w:val="24"/>
          <w:szCs w:val="24"/>
        </w:rPr>
        <w:t xml:space="preserve"> ба </w:t>
      </w:r>
      <w:r w:rsidR="0057266A" w:rsidRPr="009D7338">
        <w:rPr>
          <w:rFonts w:ascii="Arial" w:hAnsi="Arial" w:cs="Arial"/>
          <w:sz w:val="24"/>
          <w:szCs w:val="24"/>
        </w:rPr>
        <w:t>хоёрдугаар өргөх станцад ирж нөөцлөгдсөн усыг хэрэглэгчдэд хүргэх зориулалтын түгээх шугам сүлжээнд засвар үйлчилгээг явуулах, хяналт тавихад энэхүү журмыг мөрдөн ажиллана.</w:t>
      </w:r>
    </w:p>
    <w:p w:rsidR="005206CF" w:rsidRDefault="005206CF" w:rsidP="005206CF">
      <w:pPr>
        <w:spacing w:after="0"/>
        <w:jc w:val="center"/>
        <w:rPr>
          <w:rFonts w:ascii="Arial" w:hAnsi="Arial" w:cs="Arial"/>
          <w:b/>
          <w:sz w:val="24"/>
          <w:szCs w:val="24"/>
          <w:lang w:val="en-US"/>
        </w:rPr>
      </w:pPr>
    </w:p>
    <w:p w:rsidR="0057266A" w:rsidRPr="005206CF" w:rsidRDefault="00E10379" w:rsidP="005206CF">
      <w:pPr>
        <w:spacing w:after="0"/>
        <w:jc w:val="center"/>
        <w:rPr>
          <w:rFonts w:ascii="Arial" w:hAnsi="Arial" w:cs="Arial"/>
          <w:b/>
          <w:sz w:val="24"/>
          <w:szCs w:val="24"/>
          <w:lang w:val="en-US"/>
        </w:rPr>
      </w:pPr>
      <w:r>
        <w:rPr>
          <w:rFonts w:ascii="Arial" w:hAnsi="Arial" w:cs="Arial"/>
          <w:b/>
          <w:sz w:val="24"/>
          <w:szCs w:val="24"/>
        </w:rPr>
        <w:t>Хоёр.</w:t>
      </w:r>
      <w:r w:rsidR="0057266A">
        <w:rPr>
          <w:rFonts w:ascii="Arial" w:hAnsi="Arial" w:cs="Arial"/>
          <w:b/>
          <w:sz w:val="24"/>
          <w:szCs w:val="24"/>
        </w:rPr>
        <w:t xml:space="preserve"> Ус хангамжийн дамжуулах ба түгээх шугам сүлжээнд тавигдах шаардлага</w:t>
      </w:r>
    </w:p>
    <w:p w:rsidR="0057266A" w:rsidRPr="0057266A" w:rsidRDefault="0057266A" w:rsidP="00154489">
      <w:pPr>
        <w:pStyle w:val="ListParagraph"/>
        <w:numPr>
          <w:ilvl w:val="0"/>
          <w:numId w:val="6"/>
        </w:numPr>
        <w:spacing w:after="0"/>
        <w:ind w:left="0" w:firstLine="0"/>
        <w:rPr>
          <w:rFonts w:ascii="Arial" w:hAnsi="Arial" w:cs="Arial"/>
          <w:b/>
          <w:sz w:val="24"/>
          <w:szCs w:val="24"/>
        </w:rPr>
      </w:pPr>
      <w:r w:rsidRPr="0057266A">
        <w:rPr>
          <w:rFonts w:ascii="Arial" w:hAnsi="Arial" w:cs="Arial"/>
          <w:b/>
          <w:sz w:val="24"/>
          <w:szCs w:val="24"/>
        </w:rPr>
        <w:t>Ус хангамжийн дамжуулах шугам сүлжээнд тавигдах шаардлага</w:t>
      </w:r>
    </w:p>
    <w:p w:rsidR="00D3647F" w:rsidRDefault="0028069F" w:rsidP="0052512F">
      <w:pPr>
        <w:pStyle w:val="ListParagraph"/>
        <w:numPr>
          <w:ilvl w:val="2"/>
          <w:numId w:val="7"/>
        </w:numPr>
        <w:spacing w:after="0"/>
        <w:ind w:left="0" w:firstLine="708"/>
        <w:jc w:val="both"/>
        <w:rPr>
          <w:rFonts w:ascii="Arial" w:hAnsi="Arial" w:cs="Arial"/>
          <w:sz w:val="24"/>
          <w:szCs w:val="24"/>
        </w:rPr>
      </w:pPr>
      <w:r w:rsidRPr="00D3647F">
        <w:rPr>
          <w:rFonts w:ascii="Arial" w:hAnsi="Arial" w:cs="Arial"/>
          <w:sz w:val="24"/>
          <w:szCs w:val="24"/>
        </w:rPr>
        <w:t xml:space="preserve">Ус </w:t>
      </w:r>
      <w:r w:rsidR="00791D81" w:rsidRPr="00D3647F">
        <w:rPr>
          <w:rFonts w:ascii="Arial" w:hAnsi="Arial" w:cs="Arial"/>
          <w:sz w:val="24"/>
          <w:szCs w:val="24"/>
        </w:rPr>
        <w:t>дамжуулах</w:t>
      </w:r>
      <w:r w:rsidRPr="00D3647F">
        <w:rPr>
          <w:rFonts w:ascii="Arial" w:hAnsi="Arial" w:cs="Arial"/>
          <w:sz w:val="24"/>
          <w:szCs w:val="24"/>
        </w:rPr>
        <w:t xml:space="preserve"> шугам</w:t>
      </w:r>
      <w:r w:rsidR="004C4C5D" w:rsidRPr="00D3647F">
        <w:rPr>
          <w:rFonts w:ascii="Arial" w:hAnsi="Arial" w:cs="Arial"/>
          <w:sz w:val="24"/>
          <w:szCs w:val="24"/>
        </w:rPr>
        <w:t xml:space="preserve">ын материал </w:t>
      </w:r>
      <w:r w:rsidR="0007204A" w:rsidRPr="00D3647F">
        <w:rPr>
          <w:rFonts w:ascii="Arial" w:hAnsi="Arial" w:cs="Arial"/>
          <w:sz w:val="24"/>
          <w:szCs w:val="24"/>
        </w:rPr>
        <w:t xml:space="preserve">нь </w:t>
      </w:r>
      <w:r w:rsidR="00791D81" w:rsidRPr="00D3647F">
        <w:rPr>
          <w:rFonts w:ascii="Arial" w:hAnsi="Arial" w:cs="Arial"/>
          <w:sz w:val="24"/>
          <w:szCs w:val="24"/>
        </w:rPr>
        <w:t xml:space="preserve">үйлдвэрийн </w:t>
      </w:r>
      <w:r w:rsidR="003077EE" w:rsidRPr="00D3647F">
        <w:rPr>
          <w:rFonts w:ascii="Arial" w:hAnsi="Arial" w:cs="Arial"/>
          <w:sz w:val="24"/>
          <w:szCs w:val="24"/>
        </w:rPr>
        <w:t>чанарын баталгаатай, шаардагдах даралтыг даахаар үйлдвэрлэгчээс гаргасан тодорхойлолттой байх ба угсралт</w:t>
      </w:r>
      <w:r w:rsidR="0028621E" w:rsidRPr="00D3647F">
        <w:rPr>
          <w:rFonts w:ascii="Arial" w:hAnsi="Arial" w:cs="Arial"/>
          <w:sz w:val="24"/>
          <w:szCs w:val="24"/>
        </w:rPr>
        <w:t>ы</w:t>
      </w:r>
      <w:r w:rsidR="003077EE" w:rsidRPr="00D3647F">
        <w:rPr>
          <w:rFonts w:ascii="Arial" w:hAnsi="Arial" w:cs="Arial"/>
          <w:sz w:val="24"/>
          <w:szCs w:val="24"/>
        </w:rPr>
        <w:t>н өмнө барилгын материалын сорилтын лабораториор оруулж дүгнэлт гаргуулсан байна.</w:t>
      </w:r>
    </w:p>
    <w:p w:rsidR="00D3647F" w:rsidRDefault="00000216" w:rsidP="0052512F">
      <w:pPr>
        <w:pStyle w:val="ListParagraph"/>
        <w:numPr>
          <w:ilvl w:val="2"/>
          <w:numId w:val="7"/>
        </w:numPr>
        <w:spacing w:after="0"/>
        <w:ind w:left="0" w:firstLine="708"/>
        <w:jc w:val="both"/>
        <w:rPr>
          <w:rFonts w:ascii="Arial" w:hAnsi="Arial" w:cs="Arial"/>
          <w:sz w:val="24"/>
          <w:szCs w:val="24"/>
        </w:rPr>
      </w:pPr>
      <w:r w:rsidRPr="00D3647F">
        <w:rPr>
          <w:rFonts w:ascii="Arial" w:hAnsi="Arial" w:cs="Arial"/>
          <w:sz w:val="24"/>
          <w:szCs w:val="24"/>
        </w:rPr>
        <w:t xml:space="preserve">Ус </w:t>
      </w:r>
      <w:r w:rsidR="003077EE" w:rsidRPr="00D3647F">
        <w:rPr>
          <w:rFonts w:ascii="Arial" w:hAnsi="Arial" w:cs="Arial"/>
          <w:sz w:val="24"/>
          <w:szCs w:val="24"/>
        </w:rPr>
        <w:t>хангамжийн эх үүсвэрийн ус дамжуулах шугаманд аваар гэмтэл гарах, засвар үйлчилгээ хийх үед хотын ус хангамжийн тасралтгүй ажиллагааг хангахын тулд хос шугамаар буюу хэд хэдэн гүний худгийн усыг цуглуулж дамжуулахаар тооцож сон</w:t>
      </w:r>
      <w:r w:rsidR="005216F9" w:rsidRPr="00D3647F">
        <w:rPr>
          <w:rFonts w:ascii="Arial" w:hAnsi="Arial" w:cs="Arial"/>
          <w:sz w:val="24"/>
          <w:szCs w:val="24"/>
        </w:rPr>
        <w:t>го</w:t>
      </w:r>
      <w:r w:rsidR="00D1200F">
        <w:rPr>
          <w:rFonts w:ascii="Arial" w:hAnsi="Arial" w:cs="Arial"/>
          <w:sz w:val="24"/>
          <w:szCs w:val="24"/>
        </w:rPr>
        <w:t xml:space="preserve"> </w:t>
      </w:r>
      <w:r w:rsidR="005216F9" w:rsidRPr="00D3647F">
        <w:rPr>
          <w:rFonts w:ascii="Arial" w:hAnsi="Arial" w:cs="Arial"/>
          <w:sz w:val="24"/>
          <w:szCs w:val="24"/>
        </w:rPr>
        <w:t>л</w:t>
      </w:r>
      <w:r w:rsidR="003077EE" w:rsidRPr="00D3647F">
        <w:rPr>
          <w:rFonts w:ascii="Arial" w:hAnsi="Arial" w:cs="Arial"/>
          <w:sz w:val="24"/>
          <w:szCs w:val="24"/>
        </w:rPr>
        <w:t>тыг хийнэ.</w:t>
      </w:r>
    </w:p>
    <w:p w:rsidR="00E15C52" w:rsidRPr="00D3647F" w:rsidRDefault="00000216" w:rsidP="0052512F">
      <w:pPr>
        <w:pStyle w:val="ListParagraph"/>
        <w:numPr>
          <w:ilvl w:val="2"/>
          <w:numId w:val="7"/>
        </w:numPr>
        <w:spacing w:after="0"/>
        <w:ind w:left="0" w:firstLine="708"/>
        <w:jc w:val="both"/>
        <w:rPr>
          <w:rFonts w:ascii="Arial" w:hAnsi="Arial" w:cs="Arial"/>
          <w:sz w:val="24"/>
          <w:szCs w:val="24"/>
        </w:rPr>
      </w:pPr>
      <w:r w:rsidRPr="00D3647F">
        <w:rPr>
          <w:rFonts w:ascii="Arial" w:hAnsi="Arial" w:cs="Arial"/>
          <w:sz w:val="24"/>
          <w:szCs w:val="24"/>
        </w:rPr>
        <w:t>Ус</w:t>
      </w:r>
      <w:r w:rsidR="003077EE" w:rsidRPr="00D3647F">
        <w:rPr>
          <w:rFonts w:ascii="Arial" w:hAnsi="Arial" w:cs="Arial"/>
          <w:sz w:val="24"/>
          <w:szCs w:val="24"/>
        </w:rPr>
        <w:t xml:space="preserve"> дамжуулах шугаманд хаалтууд, хий гаргах вантуз, үл буцаах клапан, усны хэмжүүр, даралт, температур </w:t>
      </w:r>
      <w:r w:rsidR="005216F9" w:rsidRPr="00D3647F">
        <w:rPr>
          <w:rFonts w:ascii="Arial" w:hAnsi="Arial" w:cs="Arial"/>
          <w:sz w:val="24"/>
          <w:szCs w:val="24"/>
        </w:rPr>
        <w:t xml:space="preserve">зэрэг </w:t>
      </w:r>
      <w:r w:rsidR="003077EE" w:rsidRPr="00D3647F">
        <w:rPr>
          <w:rFonts w:ascii="Arial" w:hAnsi="Arial" w:cs="Arial"/>
          <w:sz w:val="24"/>
          <w:szCs w:val="24"/>
        </w:rPr>
        <w:t>хэмжих төхөөрөмжүүдээр тоноглож, шаардлагатай газруудад да</w:t>
      </w:r>
      <w:bookmarkStart w:id="0" w:name="_GoBack"/>
      <w:bookmarkEnd w:id="0"/>
      <w:r w:rsidR="003077EE" w:rsidRPr="00D3647F">
        <w:rPr>
          <w:rFonts w:ascii="Arial" w:hAnsi="Arial" w:cs="Arial"/>
          <w:sz w:val="24"/>
          <w:szCs w:val="24"/>
        </w:rPr>
        <w:t>мжуулах шугамын усыг юүлэх худаг хийж өгнө.</w:t>
      </w:r>
    </w:p>
    <w:p w:rsidR="0057266A" w:rsidRPr="002A07EE" w:rsidRDefault="0057266A" w:rsidP="00D3647F">
      <w:pPr>
        <w:pStyle w:val="ListParagraph"/>
        <w:spacing w:after="0"/>
        <w:jc w:val="both"/>
        <w:rPr>
          <w:rFonts w:ascii="Arial" w:hAnsi="Arial" w:cs="Arial"/>
          <w:sz w:val="24"/>
          <w:szCs w:val="24"/>
        </w:rPr>
      </w:pPr>
    </w:p>
    <w:p w:rsidR="00D3647F" w:rsidRDefault="00D3647F" w:rsidP="00154489">
      <w:pPr>
        <w:pStyle w:val="ListParagraph"/>
        <w:numPr>
          <w:ilvl w:val="1"/>
          <w:numId w:val="8"/>
        </w:numPr>
        <w:tabs>
          <w:tab w:val="left" w:pos="284"/>
        </w:tabs>
        <w:spacing w:after="0"/>
        <w:rPr>
          <w:rFonts w:ascii="Arial" w:hAnsi="Arial" w:cs="Arial"/>
          <w:b/>
          <w:sz w:val="24"/>
          <w:szCs w:val="24"/>
        </w:rPr>
      </w:pPr>
      <w:r w:rsidRPr="00D3647F">
        <w:rPr>
          <w:rFonts w:ascii="Arial" w:hAnsi="Arial" w:cs="Arial"/>
          <w:b/>
          <w:sz w:val="24"/>
          <w:szCs w:val="24"/>
        </w:rPr>
        <w:t>Ус хангамжийн түгээх шугам сүлжээнд тавигдах шаардлага</w:t>
      </w:r>
    </w:p>
    <w:p w:rsidR="00D3647F" w:rsidRDefault="00D3647F" w:rsidP="00154489">
      <w:pPr>
        <w:pStyle w:val="ListParagraph"/>
        <w:numPr>
          <w:ilvl w:val="2"/>
          <w:numId w:val="9"/>
        </w:numPr>
        <w:spacing w:after="0"/>
        <w:ind w:left="0" w:firstLine="720"/>
        <w:jc w:val="both"/>
        <w:rPr>
          <w:rFonts w:ascii="Arial" w:hAnsi="Arial" w:cs="Arial"/>
          <w:sz w:val="24"/>
          <w:szCs w:val="24"/>
        </w:rPr>
      </w:pPr>
      <w:r>
        <w:rPr>
          <w:rFonts w:ascii="Arial" w:hAnsi="Arial" w:cs="Arial"/>
          <w:sz w:val="24"/>
          <w:szCs w:val="24"/>
        </w:rPr>
        <w:t xml:space="preserve"> </w:t>
      </w:r>
      <w:r w:rsidRPr="009D7338">
        <w:rPr>
          <w:rFonts w:ascii="Arial" w:hAnsi="Arial" w:cs="Arial"/>
          <w:sz w:val="24"/>
          <w:szCs w:val="24"/>
        </w:rPr>
        <w:t>Ус түгээх шугамыг ашиглалтанд оруулах, хүлээн авахдаа “Ус хангамж, гадна сүлжээ ба байгууламж” БНбД 40 – 02 – 06 болон холбогдох дүрэм, журмыг баримтлан ажиллана.</w:t>
      </w:r>
    </w:p>
    <w:p w:rsidR="00D3647F" w:rsidRDefault="00D3647F" w:rsidP="00154489">
      <w:pPr>
        <w:pStyle w:val="ListParagraph"/>
        <w:numPr>
          <w:ilvl w:val="2"/>
          <w:numId w:val="9"/>
        </w:numPr>
        <w:spacing w:after="0"/>
        <w:ind w:left="0" w:firstLine="720"/>
        <w:jc w:val="both"/>
        <w:rPr>
          <w:rFonts w:ascii="Arial" w:hAnsi="Arial" w:cs="Arial"/>
          <w:sz w:val="24"/>
          <w:szCs w:val="24"/>
        </w:rPr>
      </w:pPr>
      <w:r w:rsidRPr="00D3647F">
        <w:rPr>
          <w:rFonts w:ascii="Arial" w:hAnsi="Arial" w:cs="Arial"/>
          <w:sz w:val="24"/>
          <w:szCs w:val="24"/>
        </w:rPr>
        <w:t>Ус түгээх шугам нь ундны усны чанарт нөлөөлөхөөргүй стандартын шаардлага хангасан, үйлдвэрийн чанарын баталгаатай материалаар хийгдсэн байх шаардлагатай бөгөөд угсралтын өмнө барилгын сорилт баталгаажуулалтын лабораторид шинжлүүлж дүгнэлт гаргуулсан байна.</w:t>
      </w:r>
    </w:p>
    <w:p w:rsidR="00D3647F" w:rsidRDefault="00D3647F" w:rsidP="00154489">
      <w:pPr>
        <w:pStyle w:val="ListParagraph"/>
        <w:numPr>
          <w:ilvl w:val="2"/>
          <w:numId w:val="9"/>
        </w:numPr>
        <w:spacing w:after="0"/>
        <w:ind w:left="0" w:firstLine="720"/>
        <w:jc w:val="both"/>
        <w:rPr>
          <w:rFonts w:ascii="Arial" w:hAnsi="Arial" w:cs="Arial"/>
          <w:sz w:val="24"/>
          <w:szCs w:val="24"/>
        </w:rPr>
      </w:pPr>
      <w:r w:rsidRPr="00D3647F">
        <w:rPr>
          <w:rFonts w:ascii="Arial" w:hAnsi="Arial" w:cs="Arial"/>
          <w:sz w:val="24"/>
          <w:szCs w:val="24"/>
        </w:rPr>
        <w:t>Ус түгээх шугам нь хэрэглэгчийг 2 талаас нь усаар хангах боломжтой цагираг түгээх сүлжээ, нэг болон хэд хэдэн хэрэглэгчийг усаар хангах зориулалтын нэг талын усан хангамжтай мухардмал түгээх сүлжээ хэлбэрээр байж болно.</w:t>
      </w:r>
    </w:p>
    <w:p w:rsidR="00D3647F" w:rsidRDefault="00D3647F" w:rsidP="00154489">
      <w:pPr>
        <w:pStyle w:val="ListParagraph"/>
        <w:numPr>
          <w:ilvl w:val="2"/>
          <w:numId w:val="9"/>
        </w:numPr>
        <w:spacing w:after="0"/>
        <w:ind w:left="0" w:firstLine="720"/>
        <w:jc w:val="both"/>
        <w:rPr>
          <w:rFonts w:ascii="Arial" w:hAnsi="Arial" w:cs="Arial"/>
          <w:sz w:val="24"/>
          <w:szCs w:val="24"/>
        </w:rPr>
      </w:pPr>
      <w:r w:rsidRPr="00D3647F">
        <w:rPr>
          <w:rFonts w:ascii="Arial" w:hAnsi="Arial" w:cs="Arial"/>
          <w:sz w:val="24"/>
          <w:szCs w:val="24"/>
        </w:rPr>
        <w:t xml:space="preserve">Ус түгээх шугамыг хаалт, галын гидрант, хий гаргагч, даралт, температур хэмжих зэрэг зориулалтын тоног төхөөрөмжүүдээр тоноглохоос гадна </w:t>
      </w:r>
      <w:r w:rsidRPr="00D3647F">
        <w:rPr>
          <w:rFonts w:ascii="Arial" w:hAnsi="Arial" w:cs="Arial"/>
          <w:sz w:val="24"/>
          <w:szCs w:val="24"/>
        </w:rPr>
        <w:lastRenderedPageBreak/>
        <w:t>шаардлагатай цэгүүдэд даралт тохируулагч болон урсгал зардал хэмжигч хаалт, ус хэмжих тоолуур, шугамын ус юүлэх хаалт зэргийг суурилуулж өгнө.</w:t>
      </w:r>
    </w:p>
    <w:p w:rsidR="00D3647F" w:rsidRDefault="00D3647F" w:rsidP="00154489">
      <w:pPr>
        <w:pStyle w:val="ListParagraph"/>
        <w:numPr>
          <w:ilvl w:val="2"/>
          <w:numId w:val="9"/>
        </w:numPr>
        <w:spacing w:after="0"/>
        <w:ind w:left="0" w:firstLine="720"/>
        <w:jc w:val="both"/>
        <w:rPr>
          <w:rFonts w:ascii="Arial" w:hAnsi="Arial" w:cs="Arial"/>
          <w:sz w:val="24"/>
          <w:szCs w:val="24"/>
        </w:rPr>
      </w:pPr>
      <w:r w:rsidRPr="00D3647F">
        <w:rPr>
          <w:rFonts w:ascii="Arial" w:hAnsi="Arial" w:cs="Arial"/>
          <w:sz w:val="24"/>
          <w:szCs w:val="24"/>
        </w:rPr>
        <w:t>Түгээх шугам сүлжээнд төрөл бүрийн зориулалтын тоноглол угсрахдаа тусгайлан бэлтгэсэн худагт байрлуулна. Худгийн хэмжээ ямар байх нь шугам хоолойн голч диаметр, түүнд тавигдах арматур, холбогдох хэрэгслэлийн тоо хэмжээ, байршил зэргээс хамаарна.</w:t>
      </w:r>
    </w:p>
    <w:p w:rsidR="00D3647F" w:rsidRDefault="00D3647F" w:rsidP="00154489">
      <w:pPr>
        <w:pStyle w:val="ListParagraph"/>
        <w:numPr>
          <w:ilvl w:val="2"/>
          <w:numId w:val="9"/>
        </w:numPr>
        <w:spacing w:after="0"/>
        <w:ind w:left="0" w:firstLine="720"/>
        <w:jc w:val="both"/>
        <w:rPr>
          <w:rFonts w:ascii="Arial" w:hAnsi="Arial" w:cs="Arial"/>
          <w:sz w:val="24"/>
          <w:szCs w:val="24"/>
        </w:rPr>
      </w:pPr>
      <w:r w:rsidRPr="00D3647F">
        <w:rPr>
          <w:rFonts w:ascii="Arial" w:hAnsi="Arial" w:cs="Arial"/>
          <w:sz w:val="24"/>
          <w:szCs w:val="24"/>
        </w:rPr>
        <w:t>Унд ахуйн ус тээвэрлэж түгээх шугам нь хотын ус хангамжийн системийн хамгийн өндөрлөг цэг хүртэл усыг хүргэх тул шугам хоолой нь 1,6 МПА буюу 16 АТА даралт даах чадвартай байхаар төлөвлөгдөж хийгдсэн байна.</w:t>
      </w:r>
    </w:p>
    <w:p w:rsidR="00D3647F" w:rsidRDefault="00D3647F" w:rsidP="00154489">
      <w:pPr>
        <w:pStyle w:val="ListParagraph"/>
        <w:numPr>
          <w:ilvl w:val="2"/>
          <w:numId w:val="9"/>
        </w:numPr>
        <w:spacing w:after="0"/>
        <w:ind w:left="0" w:firstLine="720"/>
        <w:jc w:val="both"/>
        <w:rPr>
          <w:rFonts w:ascii="Arial" w:hAnsi="Arial" w:cs="Arial"/>
          <w:sz w:val="24"/>
          <w:szCs w:val="24"/>
        </w:rPr>
      </w:pPr>
      <w:r w:rsidRPr="00D3647F">
        <w:rPr>
          <w:rFonts w:ascii="Arial" w:hAnsi="Arial" w:cs="Arial"/>
          <w:sz w:val="24"/>
          <w:szCs w:val="24"/>
        </w:rPr>
        <w:t>Ус түгээх шугаманд аваар гэмтэл гарах, засвар хийх үед хотын ус хангамжийн төвлөрсөн системийн тасралтгүй ажиллагаанд нөлөөлөхгүй байхаар, хэрэглэгчдийг хамгийн бага хугацаанд усаар тасалдуулах нөхцөлөөр тооцож хийнэ.</w:t>
      </w:r>
    </w:p>
    <w:p w:rsidR="00D3647F" w:rsidRDefault="00D3647F" w:rsidP="00154489">
      <w:pPr>
        <w:pStyle w:val="ListParagraph"/>
        <w:numPr>
          <w:ilvl w:val="2"/>
          <w:numId w:val="9"/>
        </w:numPr>
        <w:spacing w:after="0"/>
        <w:ind w:left="0" w:firstLine="720"/>
        <w:jc w:val="both"/>
        <w:rPr>
          <w:rFonts w:ascii="Arial" w:hAnsi="Arial" w:cs="Arial"/>
          <w:sz w:val="24"/>
          <w:szCs w:val="24"/>
        </w:rPr>
      </w:pPr>
      <w:r w:rsidRPr="00D3647F">
        <w:rPr>
          <w:rFonts w:ascii="Arial" w:hAnsi="Arial" w:cs="Arial"/>
          <w:sz w:val="24"/>
          <w:szCs w:val="24"/>
        </w:rPr>
        <w:t>Түгээх шугаманд гэмтэл гарах, ус алдах зэрэг тохиолдолд хариуцсан хэсгийн инженер, техникч нараар дамжуулан засварын албанд мэдэгдэж яаралтай засвар үйлчилгээ хийлгэнэ.</w:t>
      </w:r>
    </w:p>
    <w:p w:rsidR="00D3647F" w:rsidRPr="00D3647F" w:rsidRDefault="00D3647F" w:rsidP="00154489">
      <w:pPr>
        <w:pStyle w:val="ListParagraph"/>
        <w:numPr>
          <w:ilvl w:val="2"/>
          <w:numId w:val="9"/>
        </w:numPr>
        <w:spacing w:after="0"/>
        <w:ind w:left="0" w:firstLine="720"/>
        <w:jc w:val="both"/>
        <w:rPr>
          <w:rFonts w:ascii="Arial" w:hAnsi="Arial" w:cs="Arial"/>
          <w:sz w:val="24"/>
          <w:szCs w:val="24"/>
        </w:rPr>
      </w:pPr>
      <w:r w:rsidRPr="00D3647F">
        <w:rPr>
          <w:rFonts w:ascii="Arial" w:hAnsi="Arial" w:cs="Arial"/>
          <w:sz w:val="24"/>
          <w:szCs w:val="24"/>
        </w:rPr>
        <w:t>Шугаманд суурилагдсан тоноглолуудын холбоосуудаар ус шүүрэх, хаалтны жийргээр ус гарах зэрэг жижиг гэмтлийг шугам хариуцсан эргэлтийн засварчид газар дээр нь засварлана.</w:t>
      </w:r>
    </w:p>
    <w:p w:rsidR="00BB3FD7" w:rsidRPr="002A07EE" w:rsidRDefault="00BB3FD7" w:rsidP="002A07EE">
      <w:pPr>
        <w:spacing w:after="0"/>
        <w:rPr>
          <w:rFonts w:ascii="Arial" w:hAnsi="Arial" w:cs="Arial"/>
          <w:sz w:val="24"/>
          <w:szCs w:val="24"/>
        </w:rPr>
      </w:pPr>
    </w:p>
    <w:p w:rsidR="00AC7EF6" w:rsidRDefault="00E10379" w:rsidP="002A07EE">
      <w:pPr>
        <w:spacing w:after="0"/>
        <w:jc w:val="center"/>
        <w:rPr>
          <w:rFonts w:ascii="Arial" w:hAnsi="Arial" w:cs="Arial"/>
          <w:b/>
          <w:sz w:val="24"/>
          <w:szCs w:val="24"/>
        </w:rPr>
      </w:pPr>
      <w:r>
        <w:rPr>
          <w:rFonts w:ascii="Arial" w:hAnsi="Arial" w:cs="Arial"/>
          <w:b/>
          <w:sz w:val="24"/>
          <w:szCs w:val="24"/>
        </w:rPr>
        <w:t>Гурав</w:t>
      </w:r>
      <w:r w:rsidR="00AC7EF6" w:rsidRPr="002A07EE">
        <w:rPr>
          <w:rFonts w:ascii="Arial" w:hAnsi="Arial" w:cs="Arial"/>
          <w:b/>
          <w:sz w:val="24"/>
          <w:szCs w:val="24"/>
        </w:rPr>
        <w:t xml:space="preserve">. </w:t>
      </w:r>
      <w:r w:rsidR="00E15C52" w:rsidRPr="002A07EE">
        <w:rPr>
          <w:rFonts w:ascii="Arial" w:hAnsi="Arial" w:cs="Arial"/>
          <w:b/>
          <w:sz w:val="24"/>
          <w:szCs w:val="24"/>
        </w:rPr>
        <w:t xml:space="preserve">Ус </w:t>
      </w:r>
      <w:r w:rsidR="00ED0E20" w:rsidRPr="002A07EE">
        <w:rPr>
          <w:rFonts w:ascii="Arial" w:hAnsi="Arial" w:cs="Arial"/>
          <w:b/>
          <w:sz w:val="24"/>
          <w:szCs w:val="24"/>
        </w:rPr>
        <w:t>дамжуулах</w:t>
      </w:r>
      <w:r w:rsidR="00D3647F">
        <w:rPr>
          <w:rFonts w:ascii="Arial" w:hAnsi="Arial" w:cs="Arial"/>
          <w:b/>
          <w:sz w:val="24"/>
          <w:szCs w:val="24"/>
        </w:rPr>
        <w:t xml:space="preserve"> ба түгээх</w:t>
      </w:r>
      <w:r w:rsidR="00ED0E20" w:rsidRPr="002A07EE">
        <w:rPr>
          <w:rFonts w:ascii="Arial" w:hAnsi="Arial" w:cs="Arial"/>
          <w:b/>
          <w:sz w:val="24"/>
          <w:szCs w:val="24"/>
        </w:rPr>
        <w:t xml:space="preserve"> </w:t>
      </w:r>
      <w:r w:rsidR="00E15C52" w:rsidRPr="002A07EE">
        <w:rPr>
          <w:rFonts w:ascii="Arial" w:hAnsi="Arial" w:cs="Arial"/>
          <w:b/>
          <w:sz w:val="24"/>
          <w:szCs w:val="24"/>
        </w:rPr>
        <w:t>шугамын ашиглалт</w:t>
      </w:r>
    </w:p>
    <w:p w:rsidR="00E10379" w:rsidRPr="00E10379" w:rsidRDefault="00E10379" w:rsidP="00154489">
      <w:pPr>
        <w:pStyle w:val="ListParagraph"/>
        <w:numPr>
          <w:ilvl w:val="0"/>
          <w:numId w:val="10"/>
        </w:numPr>
        <w:spacing w:after="0"/>
        <w:ind w:left="709" w:hanging="709"/>
        <w:rPr>
          <w:rFonts w:ascii="Arial" w:hAnsi="Arial" w:cs="Arial"/>
          <w:b/>
          <w:sz w:val="24"/>
          <w:szCs w:val="24"/>
        </w:rPr>
      </w:pPr>
      <w:r>
        <w:rPr>
          <w:rFonts w:ascii="Arial" w:hAnsi="Arial" w:cs="Arial"/>
          <w:b/>
          <w:sz w:val="24"/>
          <w:szCs w:val="24"/>
        </w:rPr>
        <w:t>Ус дамжуулах шугамын ашиглалт</w:t>
      </w:r>
    </w:p>
    <w:p w:rsidR="00E10379" w:rsidRDefault="007D15A5" w:rsidP="00154489">
      <w:pPr>
        <w:pStyle w:val="ListParagraph"/>
        <w:numPr>
          <w:ilvl w:val="2"/>
          <w:numId w:val="11"/>
        </w:numPr>
        <w:spacing w:after="0"/>
        <w:ind w:left="0" w:firstLine="709"/>
        <w:jc w:val="both"/>
        <w:rPr>
          <w:rFonts w:ascii="Arial" w:hAnsi="Arial" w:cs="Arial"/>
          <w:sz w:val="24"/>
          <w:szCs w:val="24"/>
        </w:rPr>
      </w:pPr>
      <w:r w:rsidRPr="00E10379">
        <w:rPr>
          <w:rFonts w:ascii="Arial" w:hAnsi="Arial" w:cs="Arial"/>
          <w:sz w:val="24"/>
          <w:szCs w:val="24"/>
        </w:rPr>
        <w:t>Шинээр ашиглалтанд орж байгаа дамжуулах шугамын битүүмжлэлийг шалгаж, хийгээр буюу усаар шахалт хийж туршина.</w:t>
      </w:r>
    </w:p>
    <w:p w:rsidR="00E10379" w:rsidRDefault="007D15A5" w:rsidP="00154489">
      <w:pPr>
        <w:pStyle w:val="ListParagraph"/>
        <w:numPr>
          <w:ilvl w:val="2"/>
          <w:numId w:val="11"/>
        </w:numPr>
        <w:spacing w:after="0"/>
        <w:ind w:left="0" w:firstLine="709"/>
        <w:jc w:val="both"/>
        <w:rPr>
          <w:rFonts w:ascii="Arial" w:hAnsi="Arial" w:cs="Arial"/>
          <w:sz w:val="24"/>
          <w:szCs w:val="24"/>
        </w:rPr>
      </w:pPr>
      <w:r w:rsidRPr="00E10379">
        <w:rPr>
          <w:rFonts w:ascii="Arial" w:hAnsi="Arial" w:cs="Arial"/>
          <w:sz w:val="24"/>
          <w:szCs w:val="24"/>
        </w:rPr>
        <w:t>Дамжуулах шугамын битүүмжлэлийг шалгасны дараа шугамыг усаар угааж, механик бохирдлыг арилга</w:t>
      </w:r>
      <w:r w:rsidR="00DE7B70" w:rsidRPr="00E10379">
        <w:rPr>
          <w:rFonts w:ascii="Arial" w:hAnsi="Arial" w:cs="Arial"/>
          <w:sz w:val="24"/>
          <w:szCs w:val="24"/>
        </w:rPr>
        <w:t xml:space="preserve">х зорилгоор </w:t>
      </w:r>
      <w:r w:rsidRPr="00E10379">
        <w:rPr>
          <w:rFonts w:ascii="Arial" w:hAnsi="Arial" w:cs="Arial"/>
          <w:sz w:val="24"/>
          <w:szCs w:val="24"/>
        </w:rPr>
        <w:t>шугам хоолойг угааж</w:t>
      </w:r>
      <w:r w:rsidR="00DE7B70" w:rsidRPr="00E10379">
        <w:rPr>
          <w:rFonts w:ascii="Arial" w:hAnsi="Arial" w:cs="Arial"/>
          <w:sz w:val="24"/>
          <w:szCs w:val="24"/>
        </w:rPr>
        <w:t>,</w:t>
      </w:r>
      <w:r w:rsidRPr="00E10379">
        <w:rPr>
          <w:rFonts w:ascii="Arial" w:hAnsi="Arial" w:cs="Arial"/>
          <w:sz w:val="24"/>
          <w:szCs w:val="24"/>
        </w:rPr>
        <w:t xml:space="preserve"> халдваргүйжүүлэх </w:t>
      </w:r>
      <w:r w:rsidR="00DE7B70" w:rsidRPr="00E10379">
        <w:rPr>
          <w:rFonts w:ascii="Arial" w:hAnsi="Arial" w:cs="Arial"/>
          <w:sz w:val="24"/>
          <w:szCs w:val="24"/>
        </w:rPr>
        <w:t xml:space="preserve">ажиллагааг </w:t>
      </w:r>
      <w:r w:rsidRPr="00E10379">
        <w:rPr>
          <w:rFonts w:ascii="Arial" w:hAnsi="Arial" w:cs="Arial"/>
          <w:sz w:val="24"/>
          <w:szCs w:val="24"/>
        </w:rPr>
        <w:t>зааврын дагуу хий</w:t>
      </w:r>
      <w:r w:rsidR="00DE7B70" w:rsidRPr="00E10379">
        <w:rPr>
          <w:rFonts w:ascii="Arial" w:hAnsi="Arial" w:cs="Arial"/>
          <w:sz w:val="24"/>
          <w:szCs w:val="24"/>
        </w:rPr>
        <w:t>х бөгөөд</w:t>
      </w:r>
      <w:r w:rsidRPr="00E10379">
        <w:rPr>
          <w:rFonts w:ascii="Arial" w:hAnsi="Arial" w:cs="Arial"/>
          <w:sz w:val="24"/>
          <w:szCs w:val="24"/>
        </w:rPr>
        <w:t xml:space="preserve"> халдваргүйжүүлэх бодисыг устай 24 – 48  цаг </w:t>
      </w:r>
      <w:r w:rsidR="00DE7B70" w:rsidRPr="00E10379">
        <w:rPr>
          <w:rFonts w:ascii="Arial" w:hAnsi="Arial" w:cs="Arial"/>
          <w:sz w:val="24"/>
          <w:szCs w:val="24"/>
        </w:rPr>
        <w:t>харилцан үйлчлэл</w:t>
      </w:r>
      <w:r w:rsidRPr="00E10379">
        <w:rPr>
          <w:rFonts w:ascii="Arial" w:hAnsi="Arial" w:cs="Arial"/>
          <w:sz w:val="24"/>
          <w:szCs w:val="24"/>
        </w:rPr>
        <w:t>д байлгасны дараа цэвэр усаар угааж, лабораторийн шинжилгээнд оруулахаар сорьц авч лабораторид хүргүүлнэ.</w:t>
      </w:r>
    </w:p>
    <w:p w:rsidR="00E10379" w:rsidRDefault="007D15A5" w:rsidP="00154489">
      <w:pPr>
        <w:pStyle w:val="ListParagraph"/>
        <w:numPr>
          <w:ilvl w:val="2"/>
          <w:numId w:val="11"/>
        </w:numPr>
        <w:spacing w:after="0"/>
        <w:ind w:left="0" w:firstLine="709"/>
        <w:jc w:val="both"/>
        <w:rPr>
          <w:rFonts w:ascii="Arial" w:hAnsi="Arial" w:cs="Arial"/>
          <w:sz w:val="24"/>
          <w:szCs w:val="24"/>
        </w:rPr>
      </w:pPr>
      <w:r w:rsidRPr="00E10379">
        <w:rPr>
          <w:rFonts w:ascii="Arial" w:hAnsi="Arial" w:cs="Arial"/>
          <w:sz w:val="24"/>
          <w:szCs w:val="24"/>
        </w:rPr>
        <w:t>Лабораторийн шинжилгээний дүнгээр ундны усны стандартын шаардлага хангасан нөхцөлд ашиглалтанд оруулна.</w:t>
      </w:r>
    </w:p>
    <w:p w:rsidR="00E10379" w:rsidRDefault="007D15A5" w:rsidP="00154489">
      <w:pPr>
        <w:pStyle w:val="ListParagraph"/>
        <w:numPr>
          <w:ilvl w:val="2"/>
          <w:numId w:val="11"/>
        </w:numPr>
        <w:spacing w:after="0"/>
        <w:ind w:left="0" w:firstLine="709"/>
        <w:jc w:val="both"/>
        <w:rPr>
          <w:rFonts w:ascii="Arial" w:hAnsi="Arial" w:cs="Arial"/>
          <w:sz w:val="24"/>
          <w:szCs w:val="24"/>
        </w:rPr>
      </w:pPr>
      <w:r w:rsidRPr="00E10379">
        <w:rPr>
          <w:rFonts w:ascii="Arial" w:hAnsi="Arial" w:cs="Arial"/>
          <w:sz w:val="24"/>
          <w:szCs w:val="24"/>
        </w:rPr>
        <w:t xml:space="preserve">Ус дамжуулах шугам хоолойг хүйтний улиралд </w:t>
      </w:r>
      <w:r w:rsidR="00FE1E8D" w:rsidRPr="00E10379">
        <w:rPr>
          <w:rFonts w:ascii="Arial" w:hAnsi="Arial" w:cs="Arial"/>
          <w:sz w:val="24"/>
          <w:szCs w:val="24"/>
        </w:rPr>
        <w:t xml:space="preserve">хөлдөхөөс сэргийлэх зорилгоор газрын </w:t>
      </w:r>
      <w:r w:rsidR="007910F0" w:rsidRPr="00E10379">
        <w:rPr>
          <w:rFonts w:ascii="Arial" w:hAnsi="Arial" w:cs="Arial"/>
          <w:sz w:val="24"/>
          <w:szCs w:val="24"/>
        </w:rPr>
        <w:t>хөлдөлтийн гүнээс доор суурилуулах, шороо овоолго хийх, дулаалах, цахилгаанаар халаах боломжийг бүрдүүлсэн халаалтын утастай хийх зэрэг арга хэмжээг авна.</w:t>
      </w:r>
    </w:p>
    <w:p w:rsidR="00E10379" w:rsidRDefault="007910F0" w:rsidP="00154489">
      <w:pPr>
        <w:pStyle w:val="ListParagraph"/>
        <w:numPr>
          <w:ilvl w:val="2"/>
          <w:numId w:val="11"/>
        </w:numPr>
        <w:spacing w:after="0"/>
        <w:ind w:left="0" w:firstLine="709"/>
        <w:jc w:val="both"/>
        <w:rPr>
          <w:rFonts w:ascii="Arial" w:hAnsi="Arial" w:cs="Arial"/>
          <w:sz w:val="24"/>
          <w:szCs w:val="24"/>
        </w:rPr>
      </w:pPr>
      <w:r w:rsidRPr="00E10379">
        <w:rPr>
          <w:rFonts w:ascii="Arial" w:hAnsi="Arial" w:cs="Arial"/>
          <w:sz w:val="24"/>
          <w:szCs w:val="24"/>
        </w:rPr>
        <w:t>Дамжуулах шугаманд үл буцаах клапан нь хэвийн ажиллагаатай байх шаардлагатай бөгөөд олборлосон усыг цооног руу буцааж алдахаас сэргийлсэн арга хэмжээг авсан байна.</w:t>
      </w:r>
    </w:p>
    <w:p w:rsidR="00E10379" w:rsidRDefault="007910F0" w:rsidP="00154489">
      <w:pPr>
        <w:pStyle w:val="ListParagraph"/>
        <w:numPr>
          <w:ilvl w:val="2"/>
          <w:numId w:val="11"/>
        </w:numPr>
        <w:spacing w:after="0"/>
        <w:ind w:left="0" w:firstLine="709"/>
        <w:jc w:val="both"/>
        <w:rPr>
          <w:rFonts w:ascii="Arial" w:hAnsi="Arial" w:cs="Arial"/>
          <w:sz w:val="24"/>
          <w:szCs w:val="24"/>
        </w:rPr>
      </w:pPr>
      <w:r w:rsidRPr="00E10379">
        <w:rPr>
          <w:rFonts w:ascii="Arial" w:hAnsi="Arial" w:cs="Arial"/>
          <w:sz w:val="24"/>
          <w:szCs w:val="24"/>
        </w:rPr>
        <w:t>Дамжуулах шугамын төгсгөлийн худаг ажиллаагүй тохиолдолд хүйтний улиралд шугаман дахь ус хөлдөх магадлал өндөр тул төгсгөлийн худгийг байнгын ажиллагаатай байлгах, шугаман дахь усыг хөдөлгөөнтэй байлгахад байнгын анхаарал тавьж ажиллана.</w:t>
      </w:r>
    </w:p>
    <w:p w:rsidR="007910F0" w:rsidRDefault="007910F0" w:rsidP="00154489">
      <w:pPr>
        <w:pStyle w:val="ListParagraph"/>
        <w:numPr>
          <w:ilvl w:val="2"/>
          <w:numId w:val="11"/>
        </w:numPr>
        <w:spacing w:after="0"/>
        <w:ind w:left="0" w:firstLine="709"/>
        <w:jc w:val="both"/>
        <w:rPr>
          <w:rFonts w:ascii="Arial" w:hAnsi="Arial" w:cs="Arial"/>
          <w:sz w:val="24"/>
          <w:szCs w:val="24"/>
        </w:rPr>
      </w:pPr>
      <w:r w:rsidRPr="00E10379">
        <w:rPr>
          <w:rFonts w:ascii="Arial" w:hAnsi="Arial" w:cs="Arial"/>
          <w:sz w:val="24"/>
          <w:szCs w:val="24"/>
        </w:rPr>
        <w:t>Дамжуулах шугамын хяналтын худаг, камерт орж ажиллахдаа хөдөлмөр хамгаалал, аюулгүй ажиллагааны дүрэм, журмыг мөрдөж ажиллана.</w:t>
      </w:r>
    </w:p>
    <w:p w:rsidR="008E6456" w:rsidRPr="00E10379" w:rsidRDefault="008E6456" w:rsidP="008E6456">
      <w:pPr>
        <w:pStyle w:val="ListParagraph"/>
        <w:spacing w:after="0"/>
        <w:ind w:left="709"/>
        <w:jc w:val="both"/>
        <w:rPr>
          <w:rFonts w:ascii="Arial" w:hAnsi="Arial" w:cs="Arial"/>
          <w:sz w:val="24"/>
          <w:szCs w:val="24"/>
        </w:rPr>
      </w:pPr>
    </w:p>
    <w:p w:rsidR="009A436F" w:rsidRDefault="00E10379" w:rsidP="00154489">
      <w:pPr>
        <w:pStyle w:val="ListParagraph"/>
        <w:numPr>
          <w:ilvl w:val="1"/>
          <w:numId w:val="11"/>
        </w:numPr>
        <w:spacing w:after="0"/>
        <w:ind w:left="709" w:hanging="709"/>
        <w:rPr>
          <w:rFonts w:ascii="Arial" w:hAnsi="Arial" w:cs="Arial"/>
          <w:b/>
          <w:sz w:val="24"/>
          <w:szCs w:val="24"/>
        </w:rPr>
      </w:pPr>
      <w:r>
        <w:rPr>
          <w:rFonts w:ascii="Arial" w:hAnsi="Arial" w:cs="Arial"/>
          <w:b/>
          <w:sz w:val="24"/>
          <w:szCs w:val="24"/>
        </w:rPr>
        <w:lastRenderedPageBreak/>
        <w:t xml:space="preserve">Ус түгээх шугамын ашиглалт </w:t>
      </w:r>
    </w:p>
    <w:p w:rsidR="001106EC" w:rsidRDefault="001106EC" w:rsidP="00154489">
      <w:pPr>
        <w:pStyle w:val="ListParagraph"/>
        <w:numPr>
          <w:ilvl w:val="2"/>
          <w:numId w:val="11"/>
        </w:numPr>
        <w:spacing w:after="0"/>
        <w:ind w:left="0" w:firstLine="709"/>
        <w:jc w:val="both"/>
        <w:rPr>
          <w:rFonts w:ascii="Arial" w:hAnsi="Arial" w:cs="Arial"/>
          <w:sz w:val="24"/>
          <w:szCs w:val="24"/>
        </w:rPr>
      </w:pPr>
      <w:r w:rsidRPr="009D7338">
        <w:rPr>
          <w:rFonts w:ascii="Arial" w:hAnsi="Arial" w:cs="Arial"/>
          <w:sz w:val="24"/>
          <w:szCs w:val="24"/>
        </w:rPr>
        <w:t>Ус түгээх шугаманд ширэм, ган, хуванцар хоолойнуудыг ашиглаж болох бөгөөд эдгээр нь ундны усыг түгээх шугам хоолойны стандартын шаардлагыг хангасан байна.</w:t>
      </w:r>
    </w:p>
    <w:p w:rsidR="001106EC" w:rsidRPr="001106EC" w:rsidRDefault="001106EC" w:rsidP="00154489">
      <w:pPr>
        <w:pStyle w:val="ListParagraph"/>
        <w:numPr>
          <w:ilvl w:val="2"/>
          <w:numId w:val="11"/>
        </w:numPr>
        <w:spacing w:after="0"/>
        <w:ind w:left="0" w:firstLine="709"/>
        <w:jc w:val="both"/>
        <w:rPr>
          <w:rFonts w:ascii="Arial" w:hAnsi="Arial" w:cs="Arial"/>
          <w:sz w:val="24"/>
          <w:szCs w:val="24"/>
        </w:rPr>
      </w:pPr>
      <w:r w:rsidRPr="001106EC">
        <w:rPr>
          <w:rFonts w:ascii="Arial" w:hAnsi="Arial" w:cs="Arial"/>
          <w:sz w:val="24"/>
          <w:szCs w:val="24"/>
        </w:rPr>
        <w:t>Ус түгээх шугаманд ширэм, ган, хуванцар хоолойнуудыг ашиглаж болох бөгөөд эдгээр нь ундны усыг түгээх шугам хоолойны стандартын шаардлагыг хангасан байна.</w:t>
      </w:r>
    </w:p>
    <w:p w:rsidR="001106EC" w:rsidRPr="001106EC" w:rsidRDefault="001106EC" w:rsidP="00154489">
      <w:pPr>
        <w:pStyle w:val="ListParagraph"/>
        <w:numPr>
          <w:ilvl w:val="2"/>
          <w:numId w:val="11"/>
        </w:numPr>
        <w:spacing w:after="0"/>
        <w:ind w:left="0" w:firstLine="709"/>
        <w:jc w:val="both"/>
        <w:rPr>
          <w:rFonts w:ascii="Arial" w:hAnsi="Arial" w:cs="Arial"/>
          <w:sz w:val="24"/>
          <w:szCs w:val="24"/>
        </w:rPr>
      </w:pPr>
      <w:r w:rsidRPr="001106EC">
        <w:rPr>
          <w:rFonts w:ascii="Arial" w:hAnsi="Arial" w:cs="Arial"/>
          <w:sz w:val="24"/>
          <w:szCs w:val="24"/>
        </w:rPr>
        <w:t>Худагт шугам хоолой, арматур тоноглолыг угсрахдаа худгийн доторхи гадаргуу хүртэлх хамгийн бага зайг баримтлана.</w:t>
      </w:r>
    </w:p>
    <w:p w:rsidR="001106EC" w:rsidRPr="001106EC" w:rsidRDefault="001106EC" w:rsidP="00494E83">
      <w:pPr>
        <w:pStyle w:val="ListParagraph"/>
        <w:numPr>
          <w:ilvl w:val="3"/>
          <w:numId w:val="11"/>
        </w:numPr>
        <w:spacing w:after="0"/>
        <w:ind w:left="1418" w:firstLine="0"/>
        <w:jc w:val="both"/>
        <w:rPr>
          <w:rFonts w:ascii="Arial" w:hAnsi="Arial" w:cs="Arial"/>
          <w:sz w:val="24"/>
          <w:szCs w:val="24"/>
        </w:rPr>
      </w:pPr>
      <w:r w:rsidRPr="001106EC">
        <w:rPr>
          <w:rFonts w:ascii="Arial" w:hAnsi="Arial" w:cs="Arial"/>
          <w:sz w:val="24"/>
          <w:szCs w:val="24"/>
        </w:rPr>
        <w:t>Шугам хоолойн уртын дагуух фланцан холболтоос худгийн хана хүртлэх зай нь хамгийн багадаа:</w:t>
      </w:r>
    </w:p>
    <w:p w:rsidR="001106EC" w:rsidRPr="001106EC" w:rsidRDefault="001106EC" w:rsidP="00494E83">
      <w:pPr>
        <w:spacing w:after="0"/>
        <w:ind w:left="1418"/>
        <w:jc w:val="center"/>
        <w:rPr>
          <w:rFonts w:ascii="Arial" w:hAnsi="Arial" w:cs="Arial"/>
          <w:sz w:val="24"/>
          <w:szCs w:val="24"/>
        </w:rPr>
      </w:pPr>
      <w:r w:rsidRPr="001106EC">
        <w:rPr>
          <w:rFonts w:ascii="Arial" w:hAnsi="Arial" w:cs="Arial"/>
          <w:sz w:val="24"/>
          <w:szCs w:val="24"/>
        </w:rPr>
        <w:t>а. Ф400 мм хүртлэх шугаманд 300 мм</w:t>
      </w:r>
    </w:p>
    <w:p w:rsidR="001106EC" w:rsidRPr="001106EC" w:rsidRDefault="001106EC" w:rsidP="00494E83">
      <w:pPr>
        <w:spacing w:after="0"/>
        <w:ind w:left="1418"/>
        <w:rPr>
          <w:rFonts w:ascii="Arial" w:hAnsi="Arial" w:cs="Arial"/>
          <w:sz w:val="24"/>
          <w:szCs w:val="24"/>
        </w:rPr>
      </w:pPr>
      <w:r>
        <w:rPr>
          <w:rFonts w:ascii="Arial" w:hAnsi="Arial" w:cs="Arial"/>
          <w:sz w:val="24"/>
          <w:szCs w:val="24"/>
        </w:rPr>
        <w:t xml:space="preserve">  </w:t>
      </w:r>
      <w:r w:rsidR="00367F7A">
        <w:rPr>
          <w:rFonts w:ascii="Arial" w:hAnsi="Arial" w:cs="Arial"/>
          <w:sz w:val="24"/>
          <w:szCs w:val="24"/>
        </w:rPr>
        <w:t xml:space="preserve">                          </w:t>
      </w:r>
      <w:r w:rsidRPr="001106EC">
        <w:rPr>
          <w:rFonts w:ascii="Arial" w:hAnsi="Arial" w:cs="Arial"/>
          <w:sz w:val="24"/>
          <w:szCs w:val="24"/>
        </w:rPr>
        <w:t>б. Ф500 – 600 мм шугаманд 500 мм</w:t>
      </w:r>
    </w:p>
    <w:p w:rsidR="001106EC" w:rsidRPr="001106EC" w:rsidRDefault="001106EC" w:rsidP="00494E83">
      <w:pPr>
        <w:spacing w:after="0"/>
        <w:ind w:left="1418"/>
        <w:jc w:val="center"/>
        <w:rPr>
          <w:rFonts w:ascii="Arial" w:hAnsi="Arial" w:cs="Arial"/>
          <w:sz w:val="24"/>
          <w:szCs w:val="24"/>
        </w:rPr>
      </w:pPr>
      <w:r>
        <w:rPr>
          <w:rFonts w:ascii="Arial" w:hAnsi="Arial" w:cs="Arial"/>
          <w:sz w:val="24"/>
          <w:szCs w:val="24"/>
        </w:rPr>
        <w:t xml:space="preserve">                 </w:t>
      </w:r>
      <w:r w:rsidRPr="001106EC">
        <w:rPr>
          <w:rFonts w:ascii="Arial" w:hAnsi="Arial" w:cs="Arial"/>
          <w:sz w:val="24"/>
          <w:szCs w:val="24"/>
        </w:rPr>
        <w:t>в. Ф600 мм – ээс дээш шугаманд 700 мм байна.</w:t>
      </w:r>
    </w:p>
    <w:p w:rsidR="001106EC" w:rsidRPr="001106EC" w:rsidRDefault="001106EC" w:rsidP="00494E83">
      <w:pPr>
        <w:pStyle w:val="ListParagraph"/>
        <w:numPr>
          <w:ilvl w:val="3"/>
          <w:numId w:val="11"/>
        </w:numPr>
        <w:spacing w:after="0"/>
        <w:ind w:left="1418" w:firstLine="0"/>
        <w:jc w:val="both"/>
        <w:rPr>
          <w:rFonts w:ascii="Arial" w:hAnsi="Arial" w:cs="Arial"/>
          <w:sz w:val="24"/>
          <w:szCs w:val="24"/>
        </w:rPr>
      </w:pPr>
      <w:r w:rsidRPr="001106EC">
        <w:rPr>
          <w:rFonts w:ascii="Arial" w:hAnsi="Arial" w:cs="Arial"/>
          <w:sz w:val="24"/>
          <w:szCs w:val="24"/>
        </w:rPr>
        <w:t>Шугам хоолойн доод гадаргуу худгийн ёроолоос хамгийн багадаа</w:t>
      </w:r>
      <w:r>
        <w:rPr>
          <w:rFonts w:ascii="Arial" w:hAnsi="Arial" w:cs="Arial"/>
          <w:sz w:val="24"/>
          <w:szCs w:val="24"/>
        </w:rPr>
        <w:t>:</w:t>
      </w:r>
    </w:p>
    <w:p w:rsidR="001106EC" w:rsidRPr="001106EC" w:rsidRDefault="001106EC" w:rsidP="00494E83">
      <w:pPr>
        <w:spacing w:after="0"/>
        <w:ind w:left="1418"/>
        <w:jc w:val="center"/>
        <w:rPr>
          <w:rFonts w:ascii="Arial" w:hAnsi="Arial" w:cs="Arial"/>
          <w:sz w:val="24"/>
          <w:szCs w:val="24"/>
        </w:rPr>
      </w:pPr>
      <w:r w:rsidRPr="001106EC">
        <w:rPr>
          <w:rFonts w:ascii="Arial" w:hAnsi="Arial" w:cs="Arial"/>
          <w:sz w:val="24"/>
          <w:szCs w:val="24"/>
        </w:rPr>
        <w:t>а. Ф75 мм хүртлэх шугаманд 150 мм</w:t>
      </w:r>
    </w:p>
    <w:p w:rsidR="001106EC" w:rsidRPr="001106EC" w:rsidRDefault="00367F7A" w:rsidP="00367F7A">
      <w:pPr>
        <w:spacing w:after="0"/>
        <w:ind w:left="1418"/>
        <w:rPr>
          <w:rFonts w:ascii="Arial" w:hAnsi="Arial" w:cs="Arial"/>
          <w:sz w:val="24"/>
          <w:szCs w:val="24"/>
        </w:rPr>
      </w:pPr>
      <w:r>
        <w:rPr>
          <w:rFonts w:ascii="Arial" w:hAnsi="Arial" w:cs="Arial"/>
          <w:sz w:val="24"/>
          <w:szCs w:val="24"/>
        </w:rPr>
        <w:t xml:space="preserve">                             </w:t>
      </w:r>
      <w:r w:rsidR="001106EC" w:rsidRPr="001106EC">
        <w:rPr>
          <w:rFonts w:ascii="Arial" w:hAnsi="Arial" w:cs="Arial"/>
          <w:sz w:val="24"/>
          <w:szCs w:val="24"/>
        </w:rPr>
        <w:t>б. Ф100 – 250 мм шугаманд 200 мм</w:t>
      </w:r>
    </w:p>
    <w:p w:rsidR="001106EC" w:rsidRPr="001106EC" w:rsidRDefault="001106EC" w:rsidP="00367F7A">
      <w:pPr>
        <w:spacing w:after="0"/>
        <w:ind w:left="1418"/>
        <w:rPr>
          <w:rFonts w:ascii="Arial" w:hAnsi="Arial" w:cs="Arial"/>
          <w:sz w:val="24"/>
          <w:szCs w:val="24"/>
        </w:rPr>
      </w:pPr>
      <w:r>
        <w:rPr>
          <w:rFonts w:ascii="Arial" w:hAnsi="Arial" w:cs="Arial"/>
          <w:sz w:val="24"/>
          <w:szCs w:val="24"/>
        </w:rPr>
        <w:t xml:space="preserve">   </w:t>
      </w:r>
      <w:r w:rsidR="00367F7A">
        <w:rPr>
          <w:rFonts w:ascii="Arial" w:hAnsi="Arial" w:cs="Arial"/>
          <w:sz w:val="24"/>
          <w:szCs w:val="24"/>
        </w:rPr>
        <w:t xml:space="preserve">                          </w:t>
      </w:r>
      <w:r w:rsidRPr="001106EC">
        <w:rPr>
          <w:rFonts w:ascii="Arial" w:hAnsi="Arial" w:cs="Arial"/>
          <w:sz w:val="24"/>
          <w:szCs w:val="24"/>
        </w:rPr>
        <w:t>в. Ф300 – 400 мм шугаманд 250 мм</w:t>
      </w:r>
    </w:p>
    <w:p w:rsidR="001106EC" w:rsidRPr="001106EC" w:rsidRDefault="00F63909" w:rsidP="00494E83">
      <w:pPr>
        <w:spacing w:after="0"/>
        <w:ind w:left="1418"/>
        <w:jc w:val="center"/>
        <w:rPr>
          <w:rFonts w:ascii="Arial" w:hAnsi="Arial" w:cs="Arial"/>
          <w:sz w:val="24"/>
          <w:szCs w:val="24"/>
        </w:rPr>
      </w:pPr>
      <w:r>
        <w:rPr>
          <w:rFonts w:ascii="Arial" w:hAnsi="Arial" w:cs="Arial"/>
          <w:sz w:val="24"/>
          <w:szCs w:val="24"/>
        </w:rPr>
        <w:t xml:space="preserve">        </w:t>
      </w:r>
      <w:r w:rsidR="001106EC" w:rsidRPr="001106EC">
        <w:rPr>
          <w:rFonts w:ascii="Arial" w:hAnsi="Arial" w:cs="Arial"/>
          <w:sz w:val="24"/>
          <w:szCs w:val="24"/>
        </w:rPr>
        <w:t>г. Ф450 – 500мм шугаманд 300 мм байна.</w:t>
      </w:r>
    </w:p>
    <w:p w:rsidR="001106EC" w:rsidRPr="001106EC" w:rsidRDefault="001106EC" w:rsidP="00154489">
      <w:pPr>
        <w:pStyle w:val="ListParagraph"/>
        <w:numPr>
          <w:ilvl w:val="2"/>
          <w:numId w:val="11"/>
        </w:numPr>
        <w:spacing w:after="0"/>
        <w:ind w:left="0" w:firstLine="568"/>
        <w:jc w:val="both"/>
        <w:rPr>
          <w:rFonts w:ascii="Arial" w:hAnsi="Arial" w:cs="Arial"/>
          <w:sz w:val="24"/>
          <w:szCs w:val="24"/>
        </w:rPr>
      </w:pPr>
      <w:r w:rsidRPr="001106EC">
        <w:rPr>
          <w:rFonts w:ascii="Arial" w:hAnsi="Arial" w:cs="Arial"/>
          <w:sz w:val="24"/>
          <w:szCs w:val="24"/>
        </w:rPr>
        <w:t>Түгээх хоолойг ашиглалтанд оруулахын өмнө урьдчилан туршилт буюу шугам хоолойг суваг шуудуунд шороогоор булаагүй байхад нь залгаасуудын бат бэх чанарыг нүдээр харж ус шүүрч байгаа эсэхийг шалгана. Дараа нь эцсийн туршилт буюу шугам хоолойг шороогоор дарж, бүх тоноглолууд тавигдаж дууссаны дараа шахалт хийж, даралтын бууралтаар шугамын битүүмжлэлийг тодорхойлно.</w:t>
      </w:r>
    </w:p>
    <w:p w:rsidR="001106EC" w:rsidRPr="001106EC" w:rsidRDefault="001106EC" w:rsidP="00494E83">
      <w:pPr>
        <w:pStyle w:val="ListParagraph"/>
        <w:numPr>
          <w:ilvl w:val="3"/>
          <w:numId w:val="11"/>
        </w:numPr>
        <w:spacing w:after="0"/>
        <w:ind w:left="2977" w:hanging="1276"/>
        <w:jc w:val="both"/>
        <w:rPr>
          <w:rFonts w:ascii="Arial" w:hAnsi="Arial" w:cs="Arial"/>
          <w:sz w:val="24"/>
          <w:szCs w:val="24"/>
        </w:rPr>
      </w:pPr>
      <w:r w:rsidRPr="001106EC">
        <w:rPr>
          <w:rFonts w:ascii="Arial" w:hAnsi="Arial" w:cs="Arial"/>
          <w:sz w:val="24"/>
          <w:szCs w:val="24"/>
        </w:rPr>
        <w:t>Шинээр хийсэн ус түгээх шугамыг ашиглалтанд хүлээн авахын өмнө шугамын битүүмжлэлийг тодорхойлохдоо хийгээр буюу усаар шахалт хийж туршина.</w:t>
      </w:r>
    </w:p>
    <w:p w:rsidR="001106EC" w:rsidRPr="00B53A52" w:rsidRDefault="00B53A52" w:rsidP="00494E83">
      <w:pPr>
        <w:pStyle w:val="ListParagraph"/>
        <w:numPr>
          <w:ilvl w:val="3"/>
          <w:numId w:val="11"/>
        </w:numPr>
        <w:spacing w:after="0"/>
        <w:ind w:left="2977" w:hanging="1276"/>
        <w:jc w:val="both"/>
        <w:rPr>
          <w:rFonts w:ascii="Arial" w:hAnsi="Arial" w:cs="Arial"/>
          <w:sz w:val="24"/>
          <w:szCs w:val="24"/>
        </w:rPr>
      </w:pPr>
      <w:r>
        <w:rPr>
          <w:rFonts w:ascii="Arial" w:hAnsi="Arial" w:cs="Arial"/>
          <w:sz w:val="24"/>
          <w:szCs w:val="24"/>
          <w:lang w:val="en-US"/>
        </w:rPr>
        <w:t>8</w:t>
      </w:r>
      <w:r w:rsidR="001106EC" w:rsidRPr="00B53A52">
        <w:rPr>
          <w:rFonts w:ascii="Arial" w:hAnsi="Arial" w:cs="Arial"/>
          <w:sz w:val="24"/>
          <w:szCs w:val="24"/>
        </w:rPr>
        <w:t xml:space="preserve"> – 10 атм даралттай усаар болон 6 – 8 атм даралттай хийгээр шахалт хийж, усны алдагдал гараагүй нөхцөлд туршилт дууссанд тооцно.</w:t>
      </w:r>
    </w:p>
    <w:p w:rsidR="001106EC" w:rsidRPr="005206CF" w:rsidRDefault="001106EC" w:rsidP="00494E83">
      <w:pPr>
        <w:pStyle w:val="ListParagraph"/>
        <w:numPr>
          <w:ilvl w:val="3"/>
          <w:numId w:val="11"/>
        </w:numPr>
        <w:spacing w:after="0"/>
        <w:ind w:left="2977" w:hanging="1276"/>
        <w:jc w:val="both"/>
        <w:rPr>
          <w:rFonts w:ascii="Arial" w:hAnsi="Arial" w:cs="Arial"/>
          <w:sz w:val="24"/>
          <w:szCs w:val="24"/>
        </w:rPr>
      </w:pPr>
      <w:r w:rsidRPr="005206CF">
        <w:rPr>
          <w:rFonts w:ascii="Arial" w:hAnsi="Arial" w:cs="Arial"/>
          <w:sz w:val="24"/>
          <w:szCs w:val="24"/>
        </w:rPr>
        <w:t>Шугамын битүүмжлэлийг шалгаж дууссаны дараа дамжуулах болон түгээх шугам хоолойг угааж халдваргүйжүүлэх ажлын зааврын дагуу шугамыг угааж халдваргүйжүүлнэ.</w:t>
      </w:r>
    </w:p>
    <w:p w:rsidR="001106EC" w:rsidRPr="005206CF" w:rsidRDefault="001106EC" w:rsidP="00494E83">
      <w:pPr>
        <w:pStyle w:val="ListParagraph"/>
        <w:numPr>
          <w:ilvl w:val="3"/>
          <w:numId w:val="11"/>
        </w:numPr>
        <w:spacing w:after="0"/>
        <w:ind w:left="2977" w:hanging="1276"/>
        <w:jc w:val="both"/>
        <w:rPr>
          <w:rFonts w:ascii="Arial" w:hAnsi="Arial" w:cs="Arial"/>
          <w:sz w:val="24"/>
          <w:szCs w:val="24"/>
        </w:rPr>
      </w:pPr>
      <w:r w:rsidRPr="005206CF">
        <w:rPr>
          <w:rFonts w:ascii="Arial" w:hAnsi="Arial" w:cs="Arial"/>
          <w:sz w:val="24"/>
          <w:szCs w:val="24"/>
        </w:rPr>
        <w:t>Шугамыг угааж халдваргүйжүүлсний дараа уснаас сорьц авч лабораторид шинжлүүлнэ.</w:t>
      </w:r>
    </w:p>
    <w:p w:rsidR="001106EC" w:rsidRPr="005206CF" w:rsidRDefault="001106EC" w:rsidP="00494E83">
      <w:pPr>
        <w:pStyle w:val="ListParagraph"/>
        <w:numPr>
          <w:ilvl w:val="3"/>
          <w:numId w:val="11"/>
        </w:numPr>
        <w:spacing w:after="0"/>
        <w:ind w:left="2977" w:hanging="1276"/>
        <w:jc w:val="both"/>
        <w:rPr>
          <w:rFonts w:ascii="Arial" w:hAnsi="Arial" w:cs="Arial"/>
          <w:sz w:val="24"/>
          <w:szCs w:val="24"/>
        </w:rPr>
      </w:pPr>
      <w:r w:rsidRPr="005206CF">
        <w:rPr>
          <w:rFonts w:ascii="Arial" w:hAnsi="Arial" w:cs="Arial"/>
          <w:sz w:val="24"/>
          <w:szCs w:val="24"/>
        </w:rPr>
        <w:t>Лабораторийн шинжилгээгээр стандартын шаардлага хангаагүй нөхцөлд угаалга халдваргүйжүүлэлтийг давтан хийж лабораторид дахин сорьц өгч шинжлүүлнэ.</w:t>
      </w:r>
    </w:p>
    <w:p w:rsidR="001106EC" w:rsidRPr="005206CF" w:rsidRDefault="001106EC" w:rsidP="00494E83">
      <w:pPr>
        <w:pStyle w:val="ListParagraph"/>
        <w:numPr>
          <w:ilvl w:val="3"/>
          <w:numId w:val="11"/>
        </w:numPr>
        <w:spacing w:after="0"/>
        <w:ind w:left="2977" w:hanging="1276"/>
        <w:jc w:val="both"/>
        <w:rPr>
          <w:rFonts w:ascii="Arial" w:hAnsi="Arial" w:cs="Arial"/>
          <w:sz w:val="24"/>
          <w:szCs w:val="24"/>
        </w:rPr>
      </w:pPr>
      <w:r w:rsidRPr="005206CF">
        <w:rPr>
          <w:rFonts w:ascii="Arial" w:hAnsi="Arial" w:cs="Arial"/>
          <w:sz w:val="24"/>
          <w:szCs w:val="24"/>
        </w:rPr>
        <w:t>Лабораторийн шинжилгээгээр ундны усны стандартын шаардлага хангасан нөхцөлд шугамыг хүлээж авахад бэлтгэнэ.</w:t>
      </w:r>
    </w:p>
    <w:p w:rsidR="001106EC" w:rsidRPr="001106EC" w:rsidRDefault="001106EC" w:rsidP="00494E83">
      <w:pPr>
        <w:pStyle w:val="ListParagraph"/>
        <w:numPr>
          <w:ilvl w:val="2"/>
          <w:numId w:val="11"/>
        </w:numPr>
        <w:spacing w:after="0"/>
        <w:ind w:left="1418" w:hanging="993"/>
        <w:jc w:val="both"/>
        <w:rPr>
          <w:rFonts w:ascii="Arial" w:hAnsi="Arial" w:cs="Arial"/>
          <w:sz w:val="24"/>
          <w:szCs w:val="24"/>
        </w:rPr>
      </w:pPr>
      <w:r w:rsidRPr="001106EC">
        <w:rPr>
          <w:rFonts w:ascii="Arial" w:hAnsi="Arial" w:cs="Arial"/>
          <w:sz w:val="24"/>
          <w:szCs w:val="24"/>
        </w:rPr>
        <w:t>Шинээр хийсэн түгээх шугамыг ашиглалтанд хүлээн авахдаа:</w:t>
      </w:r>
    </w:p>
    <w:p w:rsidR="001106EC" w:rsidRPr="005206CF" w:rsidRDefault="001106EC" w:rsidP="00494E83">
      <w:pPr>
        <w:pStyle w:val="ListParagraph"/>
        <w:numPr>
          <w:ilvl w:val="3"/>
          <w:numId w:val="11"/>
        </w:numPr>
        <w:spacing w:after="0"/>
        <w:ind w:left="2835" w:hanging="1134"/>
        <w:jc w:val="both"/>
        <w:rPr>
          <w:rFonts w:ascii="Arial" w:hAnsi="Arial" w:cs="Arial"/>
          <w:sz w:val="24"/>
          <w:szCs w:val="24"/>
        </w:rPr>
      </w:pPr>
      <w:r w:rsidRPr="005206CF">
        <w:rPr>
          <w:rFonts w:ascii="Arial" w:hAnsi="Arial" w:cs="Arial"/>
          <w:sz w:val="24"/>
          <w:szCs w:val="24"/>
        </w:rPr>
        <w:lastRenderedPageBreak/>
        <w:t>Түгээх гол шугамыг зураг төсвийн дагуу хийсэн эсэхийг шалгана.</w:t>
      </w:r>
    </w:p>
    <w:p w:rsidR="001106EC" w:rsidRPr="005206CF" w:rsidRDefault="001106EC" w:rsidP="00494E83">
      <w:pPr>
        <w:pStyle w:val="ListParagraph"/>
        <w:numPr>
          <w:ilvl w:val="3"/>
          <w:numId w:val="11"/>
        </w:numPr>
        <w:spacing w:after="0"/>
        <w:ind w:left="2835" w:hanging="1134"/>
        <w:jc w:val="both"/>
        <w:rPr>
          <w:rFonts w:ascii="Arial" w:hAnsi="Arial" w:cs="Arial"/>
          <w:sz w:val="24"/>
          <w:szCs w:val="24"/>
        </w:rPr>
      </w:pPr>
      <w:r w:rsidRPr="005206CF">
        <w:rPr>
          <w:rFonts w:ascii="Arial" w:hAnsi="Arial" w:cs="Arial"/>
          <w:sz w:val="24"/>
          <w:szCs w:val="24"/>
        </w:rPr>
        <w:t>Гүйцэтгэлийн зургийг мэдээллийн санд бүртгүүлнэ.</w:t>
      </w:r>
    </w:p>
    <w:p w:rsidR="001106EC" w:rsidRPr="005206CF" w:rsidRDefault="001106EC" w:rsidP="00494E83">
      <w:pPr>
        <w:pStyle w:val="ListParagraph"/>
        <w:numPr>
          <w:ilvl w:val="3"/>
          <w:numId w:val="11"/>
        </w:numPr>
        <w:spacing w:after="0"/>
        <w:ind w:left="2835" w:hanging="1134"/>
        <w:jc w:val="both"/>
        <w:rPr>
          <w:rFonts w:ascii="Arial" w:hAnsi="Arial" w:cs="Arial"/>
          <w:sz w:val="24"/>
          <w:szCs w:val="24"/>
        </w:rPr>
      </w:pPr>
      <w:r w:rsidRPr="005206CF">
        <w:rPr>
          <w:rFonts w:ascii="Arial" w:hAnsi="Arial" w:cs="Arial"/>
          <w:sz w:val="24"/>
          <w:szCs w:val="24"/>
        </w:rPr>
        <w:t>Хаалтууд, галын гидрант, хий гаргах вантуз, даралт, температурын тоног төхөөрөмжийн бэлэн байдал болон паспорт, бичиг баримтыг нэг бүрчлэн шалгаж хүлээж авна.</w:t>
      </w:r>
    </w:p>
    <w:p w:rsidR="001106EC" w:rsidRPr="005206CF" w:rsidRDefault="001106EC" w:rsidP="00494E83">
      <w:pPr>
        <w:pStyle w:val="ListParagraph"/>
        <w:numPr>
          <w:ilvl w:val="3"/>
          <w:numId w:val="11"/>
        </w:numPr>
        <w:spacing w:after="0"/>
        <w:ind w:left="2835" w:hanging="1134"/>
        <w:jc w:val="both"/>
        <w:rPr>
          <w:rFonts w:ascii="Arial" w:hAnsi="Arial" w:cs="Arial"/>
          <w:sz w:val="24"/>
          <w:szCs w:val="24"/>
        </w:rPr>
      </w:pPr>
      <w:r w:rsidRPr="005206CF">
        <w:rPr>
          <w:rFonts w:ascii="Arial" w:hAnsi="Arial" w:cs="Arial"/>
          <w:sz w:val="24"/>
          <w:szCs w:val="24"/>
        </w:rPr>
        <w:t>Хяналтын худаг, камерын битүүмжлэлийг шалгаж, ус нэвтэрсэн эсэхийг хянаж үзнэ.</w:t>
      </w:r>
    </w:p>
    <w:p w:rsidR="001106EC" w:rsidRPr="005206CF" w:rsidRDefault="001106EC" w:rsidP="00494E83">
      <w:pPr>
        <w:pStyle w:val="ListParagraph"/>
        <w:numPr>
          <w:ilvl w:val="3"/>
          <w:numId w:val="11"/>
        </w:numPr>
        <w:spacing w:after="0"/>
        <w:ind w:left="2835" w:hanging="1134"/>
        <w:jc w:val="both"/>
        <w:rPr>
          <w:rFonts w:ascii="Arial" w:hAnsi="Arial" w:cs="Arial"/>
          <w:sz w:val="24"/>
          <w:szCs w:val="24"/>
        </w:rPr>
      </w:pPr>
      <w:r w:rsidRPr="005206CF">
        <w:rPr>
          <w:rFonts w:ascii="Arial" w:hAnsi="Arial" w:cs="Arial"/>
          <w:sz w:val="24"/>
          <w:szCs w:val="24"/>
        </w:rPr>
        <w:t>Худагт хаалт, тоноглолуудыг зөв байрлуулж, тавигдсан эсэхийг шалгана.</w:t>
      </w:r>
    </w:p>
    <w:p w:rsidR="001106EC" w:rsidRPr="005206CF" w:rsidRDefault="001106EC" w:rsidP="00494E83">
      <w:pPr>
        <w:pStyle w:val="ListParagraph"/>
        <w:numPr>
          <w:ilvl w:val="3"/>
          <w:numId w:val="11"/>
        </w:numPr>
        <w:spacing w:after="0"/>
        <w:ind w:left="2835" w:hanging="1134"/>
        <w:jc w:val="both"/>
        <w:rPr>
          <w:rFonts w:ascii="Arial" w:hAnsi="Arial" w:cs="Arial"/>
          <w:sz w:val="24"/>
          <w:szCs w:val="24"/>
        </w:rPr>
      </w:pPr>
      <w:r w:rsidRPr="005206CF">
        <w:rPr>
          <w:rFonts w:ascii="Arial" w:hAnsi="Arial" w:cs="Arial"/>
          <w:sz w:val="24"/>
          <w:szCs w:val="24"/>
        </w:rPr>
        <w:t>Шатны бэхэлгээ, люк, тагны даац чанарын шаардлага хангасан эсэхийг шалгана.</w:t>
      </w:r>
    </w:p>
    <w:p w:rsidR="001106EC" w:rsidRPr="001106EC" w:rsidRDefault="001106EC" w:rsidP="00494E83">
      <w:pPr>
        <w:pStyle w:val="ListParagraph"/>
        <w:numPr>
          <w:ilvl w:val="2"/>
          <w:numId w:val="11"/>
        </w:numPr>
        <w:spacing w:after="0"/>
        <w:ind w:left="2835" w:hanging="1134"/>
        <w:jc w:val="both"/>
        <w:rPr>
          <w:rFonts w:ascii="Arial" w:hAnsi="Arial" w:cs="Arial"/>
          <w:sz w:val="24"/>
          <w:szCs w:val="24"/>
        </w:rPr>
      </w:pPr>
      <w:r w:rsidRPr="001106EC">
        <w:rPr>
          <w:rFonts w:ascii="Arial" w:hAnsi="Arial" w:cs="Arial"/>
          <w:sz w:val="24"/>
          <w:szCs w:val="24"/>
        </w:rPr>
        <w:t>Худгийн ажлын хэсгийн өндөр нь 1,5 метрээс багагүй байх ба дотор нь хүн орж ажиллах боломжтой байхаар төлөвлөгдөж хийгдсэн байна.</w:t>
      </w:r>
    </w:p>
    <w:p w:rsidR="001106EC" w:rsidRPr="001106EC" w:rsidRDefault="001106EC" w:rsidP="00494E83">
      <w:pPr>
        <w:pStyle w:val="ListParagraph"/>
        <w:numPr>
          <w:ilvl w:val="2"/>
          <w:numId w:val="11"/>
        </w:numPr>
        <w:spacing w:after="0"/>
        <w:ind w:left="2835" w:hanging="1134"/>
        <w:jc w:val="both"/>
        <w:rPr>
          <w:rFonts w:ascii="Arial" w:hAnsi="Arial" w:cs="Arial"/>
          <w:sz w:val="24"/>
          <w:szCs w:val="24"/>
        </w:rPr>
      </w:pPr>
      <w:r w:rsidRPr="001106EC">
        <w:rPr>
          <w:rFonts w:ascii="Arial" w:hAnsi="Arial" w:cs="Arial"/>
          <w:sz w:val="24"/>
          <w:szCs w:val="24"/>
        </w:rPr>
        <w:t>Ус түгээх шугамыг хүйтний улиралд хөлдөхөөс сэргийлэхийн тулд:</w:t>
      </w:r>
    </w:p>
    <w:p w:rsidR="001106EC" w:rsidRPr="005206CF" w:rsidRDefault="001106EC" w:rsidP="00494E83">
      <w:pPr>
        <w:pStyle w:val="ListParagraph"/>
        <w:numPr>
          <w:ilvl w:val="3"/>
          <w:numId w:val="11"/>
        </w:numPr>
        <w:spacing w:after="0"/>
        <w:ind w:left="2835" w:hanging="1134"/>
        <w:jc w:val="both"/>
        <w:rPr>
          <w:rFonts w:ascii="Arial" w:hAnsi="Arial" w:cs="Arial"/>
          <w:sz w:val="24"/>
          <w:szCs w:val="24"/>
        </w:rPr>
      </w:pPr>
      <w:r w:rsidRPr="005206CF">
        <w:rPr>
          <w:rFonts w:ascii="Arial" w:hAnsi="Arial" w:cs="Arial"/>
          <w:sz w:val="24"/>
          <w:szCs w:val="24"/>
        </w:rPr>
        <w:t>Газрын хөлдөлтийн цэгээс доош 0,5 м гүнд суурилуулах</w:t>
      </w:r>
    </w:p>
    <w:p w:rsidR="001106EC" w:rsidRPr="005206CF" w:rsidRDefault="001106EC" w:rsidP="00494E83">
      <w:pPr>
        <w:pStyle w:val="ListParagraph"/>
        <w:numPr>
          <w:ilvl w:val="3"/>
          <w:numId w:val="11"/>
        </w:numPr>
        <w:spacing w:after="0"/>
        <w:ind w:left="2835" w:hanging="1134"/>
        <w:jc w:val="both"/>
        <w:rPr>
          <w:rFonts w:ascii="Arial" w:hAnsi="Arial" w:cs="Arial"/>
          <w:sz w:val="24"/>
          <w:szCs w:val="24"/>
        </w:rPr>
      </w:pPr>
      <w:r w:rsidRPr="005206CF">
        <w:rPr>
          <w:rFonts w:ascii="Arial" w:hAnsi="Arial" w:cs="Arial"/>
          <w:sz w:val="24"/>
          <w:szCs w:val="24"/>
        </w:rPr>
        <w:t>Шугамын гадуур дулаалга хийж, хяналтын худаг, камерийг дулаалгатай, давхар тагтай болгоно.</w:t>
      </w:r>
    </w:p>
    <w:p w:rsidR="001106EC" w:rsidRPr="005206CF" w:rsidRDefault="001106EC" w:rsidP="00494E83">
      <w:pPr>
        <w:pStyle w:val="ListParagraph"/>
        <w:numPr>
          <w:ilvl w:val="3"/>
          <w:numId w:val="11"/>
        </w:numPr>
        <w:spacing w:after="0"/>
        <w:ind w:left="2835" w:hanging="1134"/>
        <w:jc w:val="both"/>
        <w:rPr>
          <w:rFonts w:ascii="Arial" w:hAnsi="Arial" w:cs="Arial"/>
          <w:sz w:val="24"/>
          <w:szCs w:val="24"/>
        </w:rPr>
      </w:pPr>
      <w:r w:rsidRPr="005206CF">
        <w:rPr>
          <w:rFonts w:ascii="Arial" w:hAnsi="Arial" w:cs="Arial"/>
          <w:sz w:val="24"/>
          <w:szCs w:val="24"/>
        </w:rPr>
        <w:t>Цахилгаанаар халаахад зориулсан халаалтын утастай хийх</w:t>
      </w:r>
    </w:p>
    <w:p w:rsidR="001106EC" w:rsidRPr="005206CF" w:rsidRDefault="001106EC" w:rsidP="00494E83">
      <w:pPr>
        <w:pStyle w:val="ListParagraph"/>
        <w:numPr>
          <w:ilvl w:val="3"/>
          <w:numId w:val="11"/>
        </w:numPr>
        <w:spacing w:after="0"/>
        <w:ind w:left="2835" w:hanging="1134"/>
        <w:jc w:val="both"/>
        <w:rPr>
          <w:rFonts w:ascii="Arial" w:hAnsi="Arial" w:cs="Arial"/>
          <w:sz w:val="24"/>
          <w:szCs w:val="24"/>
        </w:rPr>
      </w:pPr>
      <w:r w:rsidRPr="005206CF">
        <w:rPr>
          <w:rFonts w:ascii="Arial" w:hAnsi="Arial" w:cs="Arial"/>
          <w:sz w:val="24"/>
          <w:szCs w:val="24"/>
        </w:rPr>
        <w:t>Эргэлтийн насостой байхаар төлөвлөх зэрэг арга хэмжээг авсан байна.</w:t>
      </w:r>
    </w:p>
    <w:p w:rsidR="001106EC" w:rsidRPr="00B53A52" w:rsidRDefault="001106EC" w:rsidP="00B53A52">
      <w:pPr>
        <w:spacing w:after="0"/>
        <w:jc w:val="both"/>
        <w:rPr>
          <w:rFonts w:ascii="Arial" w:hAnsi="Arial" w:cs="Arial"/>
          <w:sz w:val="24"/>
          <w:szCs w:val="24"/>
          <w:lang w:val="en-US"/>
        </w:rPr>
      </w:pPr>
    </w:p>
    <w:p w:rsidR="00BB3FD7" w:rsidRDefault="009F0F1E" w:rsidP="002A07EE">
      <w:pPr>
        <w:spacing w:after="0"/>
        <w:jc w:val="center"/>
        <w:rPr>
          <w:rFonts w:ascii="Arial" w:hAnsi="Arial" w:cs="Arial"/>
          <w:b/>
          <w:sz w:val="24"/>
          <w:szCs w:val="24"/>
        </w:rPr>
      </w:pPr>
      <w:r>
        <w:rPr>
          <w:rFonts w:ascii="Arial" w:hAnsi="Arial" w:cs="Arial"/>
          <w:b/>
          <w:sz w:val="24"/>
          <w:szCs w:val="24"/>
        </w:rPr>
        <w:t>Дөрөв</w:t>
      </w:r>
      <w:r w:rsidR="00BB3FD7" w:rsidRPr="002A07EE">
        <w:rPr>
          <w:rFonts w:ascii="Arial" w:hAnsi="Arial" w:cs="Arial"/>
          <w:b/>
          <w:sz w:val="24"/>
          <w:szCs w:val="24"/>
        </w:rPr>
        <w:t xml:space="preserve">. </w:t>
      </w:r>
      <w:r w:rsidR="00247B91" w:rsidRPr="002A07EE">
        <w:rPr>
          <w:rFonts w:ascii="Arial" w:hAnsi="Arial" w:cs="Arial"/>
          <w:b/>
          <w:sz w:val="24"/>
          <w:szCs w:val="24"/>
        </w:rPr>
        <w:t xml:space="preserve">Ус </w:t>
      </w:r>
      <w:r w:rsidR="009A436F" w:rsidRPr="002A07EE">
        <w:rPr>
          <w:rFonts w:ascii="Arial" w:hAnsi="Arial" w:cs="Arial"/>
          <w:b/>
          <w:sz w:val="24"/>
          <w:szCs w:val="24"/>
        </w:rPr>
        <w:t>дамжуула</w:t>
      </w:r>
      <w:r w:rsidR="00247B91" w:rsidRPr="002A07EE">
        <w:rPr>
          <w:rFonts w:ascii="Arial" w:hAnsi="Arial" w:cs="Arial"/>
          <w:b/>
          <w:sz w:val="24"/>
          <w:szCs w:val="24"/>
        </w:rPr>
        <w:t>х</w:t>
      </w:r>
      <w:r>
        <w:rPr>
          <w:rFonts w:ascii="Arial" w:hAnsi="Arial" w:cs="Arial"/>
          <w:b/>
          <w:sz w:val="24"/>
          <w:szCs w:val="24"/>
        </w:rPr>
        <w:t xml:space="preserve"> болон түгээх</w:t>
      </w:r>
      <w:r w:rsidR="00247B91" w:rsidRPr="002A07EE">
        <w:rPr>
          <w:rFonts w:ascii="Arial" w:hAnsi="Arial" w:cs="Arial"/>
          <w:b/>
          <w:sz w:val="24"/>
          <w:szCs w:val="24"/>
        </w:rPr>
        <w:t xml:space="preserve"> шугам</w:t>
      </w:r>
      <w:r w:rsidR="009A436F" w:rsidRPr="002A07EE">
        <w:rPr>
          <w:rFonts w:ascii="Arial" w:hAnsi="Arial" w:cs="Arial"/>
          <w:b/>
          <w:sz w:val="24"/>
          <w:szCs w:val="24"/>
        </w:rPr>
        <w:t>ын</w:t>
      </w:r>
      <w:r w:rsidR="00247B91" w:rsidRPr="002A07EE">
        <w:rPr>
          <w:rFonts w:ascii="Arial" w:hAnsi="Arial" w:cs="Arial"/>
          <w:b/>
          <w:sz w:val="24"/>
          <w:szCs w:val="24"/>
        </w:rPr>
        <w:t xml:space="preserve"> засвар үйлчилгээ</w:t>
      </w:r>
    </w:p>
    <w:p w:rsidR="009D4022" w:rsidRPr="004E287D" w:rsidRDefault="004E287D" w:rsidP="004E287D">
      <w:pPr>
        <w:pStyle w:val="ListParagraph"/>
        <w:numPr>
          <w:ilvl w:val="1"/>
          <w:numId w:val="12"/>
        </w:numPr>
        <w:spacing w:after="0"/>
        <w:rPr>
          <w:rFonts w:ascii="Arial" w:hAnsi="Arial" w:cs="Arial"/>
          <w:b/>
          <w:sz w:val="24"/>
          <w:szCs w:val="24"/>
        </w:rPr>
      </w:pPr>
      <w:r w:rsidRPr="004E287D">
        <w:rPr>
          <w:rFonts w:ascii="Arial" w:hAnsi="Arial" w:cs="Arial"/>
          <w:b/>
          <w:sz w:val="24"/>
          <w:szCs w:val="24"/>
          <w:lang w:val="en-US"/>
        </w:rPr>
        <w:t xml:space="preserve"> </w:t>
      </w:r>
      <w:r w:rsidR="009D4022" w:rsidRPr="004E287D">
        <w:rPr>
          <w:rFonts w:ascii="Arial" w:hAnsi="Arial" w:cs="Arial"/>
          <w:b/>
          <w:sz w:val="24"/>
          <w:szCs w:val="24"/>
        </w:rPr>
        <w:t>Ус дамжуулах</w:t>
      </w:r>
      <w:r w:rsidR="00565731">
        <w:rPr>
          <w:rFonts w:ascii="Arial" w:hAnsi="Arial" w:cs="Arial"/>
          <w:b/>
          <w:sz w:val="24"/>
          <w:szCs w:val="24"/>
          <w:lang w:val="en-US"/>
        </w:rPr>
        <w:t xml:space="preserve"> </w:t>
      </w:r>
      <w:r w:rsidR="009D4022" w:rsidRPr="004E287D">
        <w:rPr>
          <w:rFonts w:ascii="Arial" w:hAnsi="Arial" w:cs="Arial"/>
          <w:b/>
          <w:sz w:val="24"/>
          <w:szCs w:val="24"/>
        </w:rPr>
        <w:t>шугамын засвар үйлчилгээ</w:t>
      </w:r>
    </w:p>
    <w:p w:rsidR="009A436F" w:rsidRPr="004E287D" w:rsidRDefault="009A436F" w:rsidP="004E287D">
      <w:pPr>
        <w:pStyle w:val="ListParagraph"/>
        <w:numPr>
          <w:ilvl w:val="2"/>
          <w:numId w:val="12"/>
        </w:numPr>
        <w:spacing w:after="0"/>
        <w:ind w:left="0" w:firstLine="630"/>
        <w:jc w:val="both"/>
        <w:rPr>
          <w:rFonts w:ascii="Arial" w:hAnsi="Arial" w:cs="Arial"/>
          <w:sz w:val="24"/>
          <w:szCs w:val="24"/>
        </w:rPr>
      </w:pPr>
      <w:r w:rsidRPr="004E287D">
        <w:rPr>
          <w:rFonts w:ascii="Arial" w:hAnsi="Arial" w:cs="Arial"/>
          <w:sz w:val="24"/>
          <w:szCs w:val="24"/>
        </w:rPr>
        <w:t>Дамжуулах шугамын бат бэх байдал, ашиглалтын хугацаа зэргээс хамаарч хэсэгчлэн солих буюу бүхлээр нь солих засварын ажлыг гүйцэтгэнэ.</w:t>
      </w:r>
    </w:p>
    <w:p w:rsidR="004E287D" w:rsidRPr="004E287D" w:rsidRDefault="009A436F" w:rsidP="004E287D">
      <w:pPr>
        <w:pStyle w:val="ListParagraph"/>
        <w:numPr>
          <w:ilvl w:val="2"/>
          <w:numId w:val="12"/>
        </w:numPr>
        <w:spacing w:after="0"/>
        <w:ind w:left="0" w:firstLine="630"/>
        <w:jc w:val="both"/>
        <w:rPr>
          <w:rFonts w:ascii="Arial" w:hAnsi="Arial" w:cs="Arial"/>
          <w:sz w:val="24"/>
          <w:szCs w:val="24"/>
        </w:rPr>
      </w:pPr>
      <w:r w:rsidRPr="004E287D">
        <w:rPr>
          <w:rFonts w:ascii="Arial" w:hAnsi="Arial" w:cs="Arial"/>
          <w:sz w:val="24"/>
          <w:szCs w:val="24"/>
        </w:rPr>
        <w:t>Засвар үйлчилгээг явуулах чиглэлээр дамжуулах шугам, түүний засвар үйлчилгээг хариуцаж буй цэг салбарын инженер, техникийн ажилтнуудын санал, дүгнэлт, тодорхойлолтыг гаргуулсан байна.</w:t>
      </w:r>
    </w:p>
    <w:p w:rsidR="004E287D" w:rsidRPr="004E287D" w:rsidRDefault="009A436F" w:rsidP="004E287D">
      <w:pPr>
        <w:pStyle w:val="ListParagraph"/>
        <w:numPr>
          <w:ilvl w:val="2"/>
          <w:numId w:val="12"/>
        </w:numPr>
        <w:spacing w:after="0"/>
        <w:ind w:left="0" w:firstLine="630"/>
        <w:jc w:val="both"/>
        <w:rPr>
          <w:rFonts w:ascii="Arial" w:hAnsi="Arial" w:cs="Arial"/>
          <w:sz w:val="24"/>
          <w:szCs w:val="24"/>
        </w:rPr>
      </w:pPr>
      <w:r w:rsidRPr="004E287D">
        <w:rPr>
          <w:rFonts w:ascii="Arial" w:hAnsi="Arial" w:cs="Arial"/>
          <w:sz w:val="24"/>
          <w:szCs w:val="24"/>
        </w:rPr>
        <w:t xml:space="preserve">Дамжуулах </w:t>
      </w:r>
      <w:r w:rsidR="00D36DAF" w:rsidRPr="004E287D">
        <w:rPr>
          <w:rFonts w:ascii="Arial" w:hAnsi="Arial" w:cs="Arial"/>
          <w:sz w:val="24"/>
          <w:szCs w:val="24"/>
        </w:rPr>
        <w:t>шугам хоолойны өдөр тутмын засвар үйлчилгээг дамжуулах шугамыг хариуцсан засварчид хариуцаж гүйцэтгэнэ.</w:t>
      </w:r>
    </w:p>
    <w:p w:rsidR="004E287D" w:rsidRPr="004E287D" w:rsidRDefault="00D36DAF" w:rsidP="004E287D">
      <w:pPr>
        <w:pStyle w:val="ListParagraph"/>
        <w:numPr>
          <w:ilvl w:val="2"/>
          <w:numId w:val="12"/>
        </w:numPr>
        <w:spacing w:after="0"/>
        <w:ind w:left="0" w:firstLine="630"/>
        <w:jc w:val="both"/>
        <w:rPr>
          <w:rFonts w:ascii="Arial" w:hAnsi="Arial" w:cs="Arial"/>
          <w:sz w:val="24"/>
          <w:szCs w:val="24"/>
        </w:rPr>
      </w:pPr>
      <w:r w:rsidRPr="004E287D">
        <w:rPr>
          <w:rFonts w:ascii="Arial" w:hAnsi="Arial" w:cs="Arial"/>
          <w:sz w:val="24"/>
          <w:szCs w:val="24"/>
        </w:rPr>
        <w:t>Хэсэгчилсэн засварыг хийхдээ ус хангамжийн асуудал хариуцсан инженер, техникийн ажилтнуудын гаргасан тодорхойлолт, боловсруулсан төсөв зэргийг үндэслэн гүйцэтгэнэ.</w:t>
      </w:r>
    </w:p>
    <w:p w:rsidR="004E287D" w:rsidRPr="004E287D" w:rsidRDefault="00D36DAF" w:rsidP="004E287D">
      <w:pPr>
        <w:pStyle w:val="ListParagraph"/>
        <w:numPr>
          <w:ilvl w:val="2"/>
          <w:numId w:val="12"/>
        </w:numPr>
        <w:spacing w:after="0"/>
        <w:ind w:hanging="90"/>
        <w:jc w:val="both"/>
        <w:rPr>
          <w:rFonts w:ascii="Arial" w:hAnsi="Arial" w:cs="Arial"/>
          <w:sz w:val="24"/>
          <w:szCs w:val="24"/>
        </w:rPr>
      </w:pPr>
      <w:r w:rsidRPr="004E287D">
        <w:rPr>
          <w:rFonts w:ascii="Arial" w:hAnsi="Arial" w:cs="Arial"/>
          <w:sz w:val="24"/>
          <w:szCs w:val="24"/>
        </w:rPr>
        <w:t>Их засварт оруулахын тулд дараах нөхцөлүүдийг хангасан байна.</w:t>
      </w:r>
    </w:p>
    <w:p w:rsidR="004E287D" w:rsidRPr="004E287D" w:rsidRDefault="00D36DAF" w:rsidP="004E287D">
      <w:pPr>
        <w:pStyle w:val="ListParagraph"/>
        <w:numPr>
          <w:ilvl w:val="2"/>
          <w:numId w:val="12"/>
        </w:numPr>
        <w:spacing w:after="0"/>
        <w:ind w:left="0" w:firstLine="630"/>
        <w:jc w:val="both"/>
        <w:rPr>
          <w:rFonts w:ascii="Arial" w:hAnsi="Arial" w:cs="Arial"/>
          <w:sz w:val="24"/>
          <w:szCs w:val="24"/>
        </w:rPr>
      </w:pPr>
      <w:r w:rsidRPr="004E287D">
        <w:rPr>
          <w:rFonts w:ascii="Arial" w:hAnsi="Arial" w:cs="Arial"/>
          <w:sz w:val="24"/>
          <w:szCs w:val="24"/>
        </w:rPr>
        <w:t>Цэг салбар хариуцсан инженер, техникийн ажилтны дүгнэлт, тодорхойлолтыг гаргуулсан байх</w:t>
      </w:r>
    </w:p>
    <w:p w:rsidR="004E287D" w:rsidRPr="004E287D" w:rsidRDefault="00D36DAF" w:rsidP="004E287D">
      <w:pPr>
        <w:pStyle w:val="ListParagraph"/>
        <w:numPr>
          <w:ilvl w:val="2"/>
          <w:numId w:val="12"/>
        </w:numPr>
        <w:spacing w:after="0"/>
        <w:ind w:left="0" w:firstLine="630"/>
        <w:jc w:val="both"/>
        <w:rPr>
          <w:rFonts w:ascii="Arial" w:hAnsi="Arial" w:cs="Arial"/>
          <w:sz w:val="24"/>
          <w:szCs w:val="24"/>
        </w:rPr>
      </w:pPr>
      <w:r w:rsidRPr="004E287D">
        <w:rPr>
          <w:rFonts w:ascii="Arial" w:hAnsi="Arial" w:cs="Arial"/>
          <w:sz w:val="24"/>
          <w:szCs w:val="24"/>
        </w:rPr>
        <w:t>Шугам хоолойноос сорьц авч барилгын сорилт, туршилтын лабораторит шалгуулж дүгнэлт гаргуулсан байх</w:t>
      </w:r>
    </w:p>
    <w:p w:rsidR="004E287D" w:rsidRPr="004E287D" w:rsidRDefault="00D36DAF" w:rsidP="004E287D">
      <w:pPr>
        <w:pStyle w:val="ListParagraph"/>
        <w:numPr>
          <w:ilvl w:val="2"/>
          <w:numId w:val="12"/>
        </w:numPr>
        <w:spacing w:after="0"/>
        <w:ind w:left="0" w:firstLine="630"/>
        <w:jc w:val="both"/>
        <w:rPr>
          <w:rFonts w:ascii="Arial" w:hAnsi="Arial" w:cs="Arial"/>
          <w:sz w:val="24"/>
          <w:szCs w:val="24"/>
        </w:rPr>
      </w:pPr>
      <w:r w:rsidRPr="004E287D">
        <w:rPr>
          <w:rFonts w:ascii="Arial" w:hAnsi="Arial" w:cs="Arial"/>
          <w:sz w:val="24"/>
          <w:szCs w:val="24"/>
        </w:rPr>
        <w:t>Тухайн шугам хоол</w:t>
      </w:r>
      <w:r w:rsidR="00C13923" w:rsidRPr="004E287D">
        <w:rPr>
          <w:rFonts w:ascii="Arial" w:hAnsi="Arial" w:cs="Arial"/>
          <w:sz w:val="24"/>
          <w:szCs w:val="24"/>
        </w:rPr>
        <w:t>ойны элэгдэл, хорогдлын талаарх</w:t>
      </w:r>
      <w:r w:rsidRPr="004E287D">
        <w:rPr>
          <w:rFonts w:ascii="Arial" w:hAnsi="Arial" w:cs="Arial"/>
          <w:sz w:val="24"/>
          <w:szCs w:val="24"/>
        </w:rPr>
        <w:t xml:space="preserve"> санхүүгийн тодорхойлолтыг гаргуулах</w:t>
      </w:r>
    </w:p>
    <w:p w:rsidR="00D36DAF" w:rsidRPr="004E287D" w:rsidRDefault="00D36DAF" w:rsidP="004E287D">
      <w:pPr>
        <w:pStyle w:val="ListParagraph"/>
        <w:numPr>
          <w:ilvl w:val="2"/>
          <w:numId w:val="12"/>
        </w:numPr>
        <w:spacing w:after="0"/>
        <w:ind w:left="0" w:firstLine="630"/>
        <w:jc w:val="both"/>
        <w:rPr>
          <w:rFonts w:ascii="Arial" w:hAnsi="Arial" w:cs="Arial"/>
          <w:sz w:val="24"/>
          <w:szCs w:val="24"/>
        </w:rPr>
      </w:pPr>
      <w:r w:rsidRPr="004E287D">
        <w:rPr>
          <w:rFonts w:ascii="Arial" w:hAnsi="Arial" w:cs="Arial"/>
          <w:sz w:val="24"/>
          <w:szCs w:val="24"/>
        </w:rPr>
        <w:lastRenderedPageBreak/>
        <w:t>Шугам хоолойн бат бэх байдал, суурилагдсан тоног төхөөрөмжийн ашиглалтын байдалд техникийн комиссын дүгнэлт гаргуулсан байх</w:t>
      </w:r>
    </w:p>
    <w:p w:rsidR="00D36DAF" w:rsidRPr="002A07EE" w:rsidRDefault="00D36DAF" w:rsidP="004E287D">
      <w:pPr>
        <w:pStyle w:val="ListParagraph"/>
        <w:numPr>
          <w:ilvl w:val="2"/>
          <w:numId w:val="12"/>
        </w:numPr>
        <w:spacing w:after="0"/>
        <w:ind w:left="0" w:firstLine="720"/>
        <w:jc w:val="both"/>
        <w:rPr>
          <w:rFonts w:ascii="Arial" w:hAnsi="Arial" w:cs="Arial"/>
          <w:sz w:val="24"/>
          <w:szCs w:val="24"/>
        </w:rPr>
      </w:pPr>
      <w:r w:rsidRPr="002A07EE">
        <w:rPr>
          <w:rFonts w:ascii="Arial" w:hAnsi="Arial" w:cs="Arial"/>
          <w:sz w:val="24"/>
          <w:szCs w:val="24"/>
        </w:rPr>
        <w:t>Техникийн комиссын дүгнэлтийг үндэслэн тухайн жилийн хөрөнгө оруулалт, их засварын төлөвлөгөөнд тусгуулах</w:t>
      </w:r>
    </w:p>
    <w:p w:rsidR="00D36DAF" w:rsidRPr="002A07EE" w:rsidRDefault="00D36DAF" w:rsidP="004E287D">
      <w:pPr>
        <w:pStyle w:val="ListParagraph"/>
        <w:numPr>
          <w:ilvl w:val="2"/>
          <w:numId w:val="12"/>
        </w:numPr>
        <w:spacing w:after="0"/>
        <w:ind w:left="0" w:firstLine="720"/>
        <w:jc w:val="both"/>
        <w:rPr>
          <w:rFonts w:ascii="Arial" w:hAnsi="Arial" w:cs="Arial"/>
          <w:sz w:val="24"/>
          <w:szCs w:val="24"/>
        </w:rPr>
      </w:pPr>
      <w:r w:rsidRPr="002A07EE">
        <w:rPr>
          <w:rFonts w:ascii="Arial" w:hAnsi="Arial" w:cs="Arial"/>
          <w:sz w:val="24"/>
          <w:szCs w:val="24"/>
        </w:rPr>
        <w:t>Их засварын зураг, төсвийг хийлгэх</w:t>
      </w:r>
    </w:p>
    <w:p w:rsidR="00D36DAF" w:rsidRPr="002A07EE" w:rsidRDefault="00D36DAF" w:rsidP="004E287D">
      <w:pPr>
        <w:pStyle w:val="ListParagraph"/>
        <w:numPr>
          <w:ilvl w:val="2"/>
          <w:numId w:val="12"/>
        </w:numPr>
        <w:spacing w:after="0"/>
        <w:ind w:left="0" w:firstLine="720"/>
        <w:jc w:val="both"/>
        <w:rPr>
          <w:rFonts w:ascii="Arial" w:hAnsi="Arial" w:cs="Arial"/>
          <w:sz w:val="24"/>
          <w:szCs w:val="24"/>
        </w:rPr>
      </w:pPr>
      <w:r w:rsidRPr="002A07EE">
        <w:rPr>
          <w:rFonts w:ascii="Arial" w:hAnsi="Arial" w:cs="Arial"/>
          <w:sz w:val="24"/>
          <w:szCs w:val="24"/>
        </w:rPr>
        <w:t>Их засвар хийсэн гүйцэтгэлийн зураг, төсөв, актыг үйлдэж, их засварын ажлыг хүлээн авах ажлын комиссоор шалгуулан дүгнэлт гаргуулах</w:t>
      </w:r>
    </w:p>
    <w:p w:rsidR="00D36DAF" w:rsidRPr="002A07EE" w:rsidRDefault="00D36DAF" w:rsidP="004E287D">
      <w:pPr>
        <w:pStyle w:val="ListParagraph"/>
        <w:numPr>
          <w:ilvl w:val="2"/>
          <w:numId w:val="12"/>
        </w:numPr>
        <w:spacing w:after="0"/>
        <w:ind w:left="0" w:firstLine="720"/>
        <w:jc w:val="both"/>
        <w:rPr>
          <w:rFonts w:ascii="Arial" w:hAnsi="Arial" w:cs="Arial"/>
          <w:sz w:val="24"/>
          <w:szCs w:val="24"/>
        </w:rPr>
      </w:pPr>
      <w:r w:rsidRPr="002A07EE">
        <w:rPr>
          <w:rFonts w:ascii="Arial" w:hAnsi="Arial" w:cs="Arial"/>
          <w:sz w:val="24"/>
          <w:szCs w:val="24"/>
        </w:rPr>
        <w:t>Гүйцэтгэлийн зураг, төсөв, акт дүгнэлт, баримт</w:t>
      </w:r>
      <w:r w:rsidR="00C13923">
        <w:rPr>
          <w:rFonts w:ascii="Arial" w:hAnsi="Arial" w:cs="Arial"/>
          <w:sz w:val="24"/>
          <w:szCs w:val="24"/>
        </w:rPr>
        <w:t xml:space="preserve"> бичгүүд</w:t>
      </w:r>
      <w:r w:rsidRPr="002A07EE">
        <w:rPr>
          <w:rFonts w:ascii="Arial" w:hAnsi="Arial" w:cs="Arial"/>
          <w:sz w:val="24"/>
          <w:szCs w:val="24"/>
        </w:rPr>
        <w:t>ыг бүрдүүлэн байгууллагын техникийн архивт хүлээлгэн өгч хадгалуулах зэрэг арга хэмжээнүүдийг авсан байх шаардлагатай.</w:t>
      </w:r>
    </w:p>
    <w:p w:rsidR="00565731" w:rsidRPr="004E287D" w:rsidRDefault="00565731" w:rsidP="00565731">
      <w:pPr>
        <w:pStyle w:val="ListParagraph"/>
        <w:numPr>
          <w:ilvl w:val="1"/>
          <w:numId w:val="12"/>
        </w:numPr>
        <w:spacing w:after="0"/>
        <w:rPr>
          <w:rFonts w:ascii="Arial" w:hAnsi="Arial" w:cs="Arial"/>
          <w:b/>
          <w:sz w:val="24"/>
          <w:szCs w:val="24"/>
        </w:rPr>
      </w:pPr>
      <w:r w:rsidRPr="004E287D">
        <w:rPr>
          <w:rFonts w:ascii="Arial" w:hAnsi="Arial" w:cs="Arial"/>
          <w:b/>
          <w:sz w:val="24"/>
          <w:szCs w:val="24"/>
        </w:rPr>
        <w:t>Ус түгээх шугамын засвар үйлчилгээ</w:t>
      </w:r>
    </w:p>
    <w:p w:rsidR="0086696F" w:rsidRPr="0086696F" w:rsidRDefault="00565731" w:rsidP="0052512F">
      <w:pPr>
        <w:pStyle w:val="ListParagraph"/>
        <w:numPr>
          <w:ilvl w:val="2"/>
          <w:numId w:val="12"/>
        </w:numPr>
        <w:spacing w:after="0"/>
        <w:ind w:left="0" w:firstLine="720"/>
        <w:jc w:val="both"/>
        <w:rPr>
          <w:rFonts w:ascii="Arial" w:hAnsi="Arial" w:cs="Arial"/>
          <w:sz w:val="24"/>
          <w:szCs w:val="24"/>
        </w:rPr>
      </w:pPr>
      <w:r w:rsidRPr="0086696F">
        <w:rPr>
          <w:rFonts w:ascii="Arial" w:hAnsi="Arial" w:cs="Arial"/>
          <w:sz w:val="24"/>
          <w:szCs w:val="24"/>
        </w:rPr>
        <w:t>Ус түгээх шугамыг ус ашиглагч байгууллага хүлээн авсанаас хойшхи засвар үйлчилгээ, угаалга, цэвэрлэгээ хийх ажлыг хариуцан гүйцэтгэнэ.</w:t>
      </w:r>
    </w:p>
    <w:p w:rsidR="0086696F" w:rsidRPr="0086696F" w:rsidRDefault="00565731" w:rsidP="0052512F">
      <w:pPr>
        <w:pStyle w:val="ListParagraph"/>
        <w:numPr>
          <w:ilvl w:val="2"/>
          <w:numId w:val="12"/>
        </w:numPr>
        <w:spacing w:after="0"/>
        <w:ind w:left="0" w:firstLine="720"/>
        <w:jc w:val="both"/>
        <w:rPr>
          <w:rFonts w:ascii="Arial" w:hAnsi="Arial" w:cs="Arial"/>
          <w:sz w:val="24"/>
          <w:szCs w:val="24"/>
        </w:rPr>
      </w:pPr>
      <w:r w:rsidRPr="0086696F">
        <w:rPr>
          <w:rFonts w:ascii="Arial" w:hAnsi="Arial" w:cs="Arial"/>
          <w:sz w:val="24"/>
          <w:szCs w:val="24"/>
        </w:rPr>
        <w:t>Засвар үйлчилгээ нь өдөр тутмын байхаас гадна графикийн дагуу ээлжийн болон хэсэгчилсэн, их засвар гэж ангилна.</w:t>
      </w:r>
    </w:p>
    <w:p w:rsidR="0086696F" w:rsidRPr="0086696F" w:rsidRDefault="00565731" w:rsidP="0052512F">
      <w:pPr>
        <w:pStyle w:val="ListParagraph"/>
        <w:numPr>
          <w:ilvl w:val="2"/>
          <w:numId w:val="12"/>
        </w:numPr>
        <w:spacing w:after="0"/>
        <w:ind w:left="0" w:firstLine="720"/>
        <w:jc w:val="both"/>
        <w:rPr>
          <w:rFonts w:ascii="Arial" w:hAnsi="Arial" w:cs="Arial"/>
          <w:sz w:val="24"/>
          <w:szCs w:val="24"/>
        </w:rPr>
      </w:pPr>
      <w:r w:rsidRPr="0086696F">
        <w:rPr>
          <w:rFonts w:ascii="Arial" w:hAnsi="Arial" w:cs="Arial"/>
          <w:sz w:val="24"/>
          <w:szCs w:val="24"/>
        </w:rPr>
        <w:t>Өдөр тутмын засвар үйлчилгээ, арчилгааг түгээх шугамын засварчин хариуцаж гүйцэтгэнэ.</w:t>
      </w:r>
    </w:p>
    <w:p w:rsidR="0086696F" w:rsidRPr="0086696F" w:rsidRDefault="00565731" w:rsidP="0052512F">
      <w:pPr>
        <w:pStyle w:val="ListParagraph"/>
        <w:numPr>
          <w:ilvl w:val="2"/>
          <w:numId w:val="12"/>
        </w:numPr>
        <w:spacing w:after="0"/>
        <w:ind w:left="0" w:firstLine="720"/>
        <w:jc w:val="both"/>
        <w:rPr>
          <w:rFonts w:ascii="Arial" w:hAnsi="Arial" w:cs="Arial"/>
          <w:sz w:val="24"/>
          <w:szCs w:val="24"/>
        </w:rPr>
      </w:pPr>
      <w:r w:rsidRPr="0086696F">
        <w:rPr>
          <w:rFonts w:ascii="Arial" w:hAnsi="Arial" w:cs="Arial"/>
          <w:sz w:val="24"/>
          <w:szCs w:val="24"/>
        </w:rPr>
        <w:t>Түгээх шугам дээр тоноглогдсон хаалт, үл буцаах клапан, хий гаргах вантуз, усны хэмжүүр, манометр, термометрүүд зэрэг тоноглолуудад өдөр тутамд тосолгоо үйлчилгээ хийнэ.</w:t>
      </w:r>
    </w:p>
    <w:p w:rsidR="0086696F" w:rsidRPr="0086696F" w:rsidRDefault="00565731" w:rsidP="0052512F">
      <w:pPr>
        <w:pStyle w:val="ListParagraph"/>
        <w:numPr>
          <w:ilvl w:val="2"/>
          <w:numId w:val="12"/>
        </w:numPr>
        <w:spacing w:after="0"/>
        <w:ind w:left="0" w:firstLine="720"/>
        <w:jc w:val="both"/>
        <w:rPr>
          <w:rFonts w:ascii="Arial" w:hAnsi="Arial" w:cs="Arial"/>
          <w:sz w:val="24"/>
          <w:szCs w:val="24"/>
        </w:rPr>
      </w:pPr>
      <w:r w:rsidRPr="0086696F">
        <w:rPr>
          <w:rFonts w:ascii="Arial" w:hAnsi="Arial" w:cs="Arial"/>
          <w:sz w:val="24"/>
          <w:szCs w:val="24"/>
        </w:rPr>
        <w:t>Шугамын хяналтын худаг, холболттой камеруудыг цэвэрлэж, усгүй хуурай байлгах, таг, люкны бүрэн бүтэн байдал, шатны бэхэлгээ, тоног төхөөрөмжийн бүрэн бүтэн байдлыг засвар үйлчилгээний ажилтан хариуцана.</w:t>
      </w:r>
    </w:p>
    <w:p w:rsidR="0086696F" w:rsidRPr="0086696F" w:rsidRDefault="00565731" w:rsidP="0052512F">
      <w:pPr>
        <w:pStyle w:val="ListParagraph"/>
        <w:numPr>
          <w:ilvl w:val="2"/>
          <w:numId w:val="12"/>
        </w:numPr>
        <w:spacing w:after="0"/>
        <w:ind w:left="0" w:firstLine="720"/>
        <w:jc w:val="both"/>
        <w:rPr>
          <w:rFonts w:ascii="Arial" w:hAnsi="Arial" w:cs="Arial"/>
          <w:sz w:val="24"/>
          <w:szCs w:val="24"/>
        </w:rPr>
      </w:pPr>
      <w:r w:rsidRPr="0086696F">
        <w:rPr>
          <w:rFonts w:ascii="Arial" w:hAnsi="Arial" w:cs="Arial"/>
          <w:sz w:val="24"/>
          <w:szCs w:val="24"/>
        </w:rPr>
        <w:t>Сард нэгээс доошгүй удаа ус түгээх шугамаар ус түгээхийг бүрэн зогсоож, хаалтыг хааж нээж шалган голыг нь цэвэрлэж, шаардлагатай бол сальник жийргүүдийг нь сольж хэвийн найдвартай ажиллагааг хангуулж ажиллана.</w:t>
      </w:r>
    </w:p>
    <w:p w:rsidR="0086696F" w:rsidRPr="0086696F" w:rsidRDefault="00565731" w:rsidP="0052512F">
      <w:pPr>
        <w:pStyle w:val="ListParagraph"/>
        <w:numPr>
          <w:ilvl w:val="2"/>
          <w:numId w:val="12"/>
        </w:numPr>
        <w:spacing w:after="0"/>
        <w:ind w:left="0" w:firstLine="720"/>
        <w:jc w:val="both"/>
        <w:rPr>
          <w:rFonts w:ascii="Arial" w:hAnsi="Arial" w:cs="Arial"/>
          <w:sz w:val="24"/>
          <w:szCs w:val="24"/>
        </w:rPr>
      </w:pPr>
      <w:r w:rsidRPr="0086696F">
        <w:rPr>
          <w:rFonts w:ascii="Arial" w:hAnsi="Arial" w:cs="Arial"/>
          <w:sz w:val="24"/>
          <w:szCs w:val="24"/>
        </w:rPr>
        <w:t>Засвар үйлчилгээ хариуцсан албаны дарга, инженерүүд нь ээлжийн болон хэсэгчилсэн, их засвар хийх графикийг гаргаж, тухайн шугамыг хариуцахаар томилогдсон ажлын хэсэг уг засвар үйлчилгээний ажлыг хариуцан гүйцэтгэнэ.</w:t>
      </w:r>
    </w:p>
    <w:p w:rsidR="0086696F" w:rsidRPr="0086696F" w:rsidRDefault="00565731" w:rsidP="0052512F">
      <w:pPr>
        <w:pStyle w:val="ListParagraph"/>
        <w:numPr>
          <w:ilvl w:val="2"/>
          <w:numId w:val="12"/>
        </w:numPr>
        <w:spacing w:after="0"/>
        <w:ind w:left="0" w:firstLine="720"/>
        <w:jc w:val="both"/>
        <w:rPr>
          <w:rFonts w:ascii="Arial" w:hAnsi="Arial" w:cs="Arial"/>
          <w:sz w:val="24"/>
          <w:szCs w:val="24"/>
        </w:rPr>
      </w:pPr>
      <w:r w:rsidRPr="0086696F">
        <w:rPr>
          <w:rFonts w:ascii="Arial" w:hAnsi="Arial" w:cs="Arial"/>
          <w:sz w:val="24"/>
          <w:szCs w:val="24"/>
        </w:rPr>
        <w:t>Шугамын засвар үйлчилгээг хариуцсан ажилтнууд нь шугамын трасс тоног төхөөрөмжийн талаар сайн мэддэг, дадлага туршлагатай мэргэшсэн байх шаардлагатай.</w:t>
      </w:r>
    </w:p>
    <w:p w:rsidR="0086696F" w:rsidRPr="0086696F" w:rsidRDefault="00565731" w:rsidP="0052512F">
      <w:pPr>
        <w:pStyle w:val="ListParagraph"/>
        <w:numPr>
          <w:ilvl w:val="2"/>
          <w:numId w:val="12"/>
        </w:numPr>
        <w:spacing w:after="0"/>
        <w:ind w:left="0" w:firstLine="720"/>
        <w:jc w:val="both"/>
        <w:rPr>
          <w:rFonts w:ascii="Arial" w:hAnsi="Arial" w:cs="Arial"/>
          <w:sz w:val="24"/>
          <w:szCs w:val="24"/>
        </w:rPr>
      </w:pPr>
      <w:r w:rsidRPr="0086696F">
        <w:rPr>
          <w:rFonts w:ascii="Arial" w:hAnsi="Arial" w:cs="Arial"/>
          <w:sz w:val="24"/>
          <w:szCs w:val="24"/>
        </w:rPr>
        <w:t>Хэсэгчилсэн байдлаар хийх засварын асуудлыг засвар үйлчилгээг хариуцаж буй цэг салбарын инженер, техникийн ажилтнуудын санал, дүгнэлт, тодорхойлолтыг үндэслэн шийдвэрлэнэ.</w:t>
      </w:r>
    </w:p>
    <w:p w:rsidR="0086696F" w:rsidRPr="0086696F" w:rsidRDefault="00565731" w:rsidP="000315C0">
      <w:pPr>
        <w:pStyle w:val="ListParagraph"/>
        <w:numPr>
          <w:ilvl w:val="2"/>
          <w:numId w:val="12"/>
        </w:numPr>
        <w:spacing w:after="0"/>
        <w:ind w:firstLine="0"/>
        <w:jc w:val="both"/>
        <w:rPr>
          <w:rFonts w:ascii="Arial" w:hAnsi="Arial" w:cs="Arial"/>
          <w:sz w:val="24"/>
          <w:szCs w:val="24"/>
        </w:rPr>
      </w:pPr>
      <w:r w:rsidRPr="0086696F">
        <w:rPr>
          <w:rFonts w:ascii="Arial" w:hAnsi="Arial" w:cs="Arial"/>
          <w:sz w:val="24"/>
          <w:szCs w:val="24"/>
        </w:rPr>
        <w:t>Их засварт оруулахын тулд дараах нөхцөлүүдийг хангасан байна.</w:t>
      </w:r>
    </w:p>
    <w:p w:rsidR="0086696F" w:rsidRDefault="00565731" w:rsidP="00494E83">
      <w:pPr>
        <w:pStyle w:val="ListParagraph"/>
        <w:numPr>
          <w:ilvl w:val="3"/>
          <w:numId w:val="12"/>
        </w:numPr>
        <w:spacing w:after="0"/>
        <w:ind w:left="2835" w:hanging="1125"/>
        <w:jc w:val="both"/>
        <w:rPr>
          <w:rFonts w:ascii="Arial" w:hAnsi="Arial" w:cs="Arial"/>
          <w:sz w:val="24"/>
          <w:szCs w:val="24"/>
          <w:lang w:val="en-US"/>
        </w:rPr>
      </w:pPr>
      <w:r w:rsidRPr="0086696F">
        <w:rPr>
          <w:rFonts w:ascii="Arial" w:hAnsi="Arial" w:cs="Arial"/>
          <w:sz w:val="24"/>
          <w:szCs w:val="24"/>
        </w:rPr>
        <w:t>Цэг салбар хариуцсан инженер, техникийн ажилтны дүгнэлт, тодорхойлолтыг гаргуулсан байх</w:t>
      </w:r>
    </w:p>
    <w:p w:rsidR="0086696F" w:rsidRDefault="00565731" w:rsidP="00494E83">
      <w:pPr>
        <w:pStyle w:val="ListParagraph"/>
        <w:numPr>
          <w:ilvl w:val="3"/>
          <w:numId w:val="12"/>
        </w:numPr>
        <w:spacing w:after="0"/>
        <w:ind w:left="2835" w:hanging="1125"/>
        <w:jc w:val="both"/>
        <w:rPr>
          <w:rFonts w:ascii="Arial" w:hAnsi="Arial" w:cs="Arial"/>
          <w:sz w:val="24"/>
          <w:szCs w:val="24"/>
          <w:lang w:val="en-US"/>
        </w:rPr>
      </w:pPr>
      <w:r w:rsidRPr="0086696F">
        <w:rPr>
          <w:rFonts w:ascii="Arial" w:hAnsi="Arial" w:cs="Arial"/>
          <w:sz w:val="24"/>
          <w:szCs w:val="24"/>
        </w:rPr>
        <w:t>Шугам хоолойноос сорьц авч барилгын сорилт, туршилтын лабораторид шалгуулж дүгнэлт гаргуулсан байх</w:t>
      </w:r>
    </w:p>
    <w:p w:rsidR="0086696F" w:rsidRDefault="00565731" w:rsidP="00494E83">
      <w:pPr>
        <w:pStyle w:val="ListParagraph"/>
        <w:numPr>
          <w:ilvl w:val="3"/>
          <w:numId w:val="12"/>
        </w:numPr>
        <w:spacing w:after="0"/>
        <w:ind w:left="2835" w:hanging="1125"/>
        <w:jc w:val="both"/>
        <w:rPr>
          <w:rFonts w:ascii="Arial" w:hAnsi="Arial" w:cs="Arial"/>
          <w:sz w:val="24"/>
          <w:szCs w:val="24"/>
          <w:lang w:val="en-US"/>
        </w:rPr>
      </w:pPr>
      <w:r w:rsidRPr="0086696F">
        <w:rPr>
          <w:rFonts w:ascii="Arial" w:hAnsi="Arial" w:cs="Arial"/>
          <w:sz w:val="24"/>
          <w:szCs w:val="24"/>
        </w:rPr>
        <w:t>Тухайн шугам хоолойны элэгдэл, хорогдлын талаархи санхүүгийн тодорхойлолтыг гаргуулах</w:t>
      </w:r>
    </w:p>
    <w:p w:rsidR="000315C0" w:rsidRDefault="00565731" w:rsidP="00494E83">
      <w:pPr>
        <w:pStyle w:val="ListParagraph"/>
        <w:numPr>
          <w:ilvl w:val="3"/>
          <w:numId w:val="12"/>
        </w:numPr>
        <w:spacing w:after="0"/>
        <w:ind w:left="2835" w:hanging="1125"/>
        <w:jc w:val="both"/>
        <w:rPr>
          <w:rFonts w:ascii="Arial" w:hAnsi="Arial" w:cs="Arial"/>
          <w:sz w:val="24"/>
          <w:szCs w:val="24"/>
          <w:lang w:val="en-US"/>
        </w:rPr>
      </w:pPr>
      <w:r w:rsidRPr="0086696F">
        <w:rPr>
          <w:rFonts w:ascii="Arial" w:hAnsi="Arial" w:cs="Arial"/>
          <w:sz w:val="24"/>
          <w:szCs w:val="24"/>
        </w:rPr>
        <w:lastRenderedPageBreak/>
        <w:t>Шугам хоолойн бат бэх байдал, суурилагдсан тоног төхөөрөмжийн ашиглалтын байдалд техникийн комиссын дүгнэлт гаргуулсан байх</w:t>
      </w:r>
    </w:p>
    <w:p w:rsidR="000315C0" w:rsidRDefault="00565731" w:rsidP="00494E83">
      <w:pPr>
        <w:pStyle w:val="ListParagraph"/>
        <w:numPr>
          <w:ilvl w:val="3"/>
          <w:numId w:val="12"/>
        </w:numPr>
        <w:spacing w:after="0"/>
        <w:ind w:left="2835" w:hanging="1125"/>
        <w:jc w:val="both"/>
        <w:rPr>
          <w:rFonts w:ascii="Arial" w:hAnsi="Arial" w:cs="Arial"/>
          <w:sz w:val="24"/>
          <w:szCs w:val="24"/>
          <w:lang w:val="en-US"/>
        </w:rPr>
      </w:pPr>
      <w:r w:rsidRPr="000315C0">
        <w:rPr>
          <w:rFonts w:ascii="Arial" w:hAnsi="Arial" w:cs="Arial"/>
          <w:sz w:val="24"/>
          <w:szCs w:val="24"/>
        </w:rPr>
        <w:t>Техникийн комиссын дүгнэлтийг үндэслэн тухайн жилийн хөрөнгө оруулалт, их засварын төлөвлөгөөнд тусгуулах</w:t>
      </w:r>
    </w:p>
    <w:p w:rsidR="000315C0" w:rsidRDefault="00565731" w:rsidP="00494E83">
      <w:pPr>
        <w:pStyle w:val="ListParagraph"/>
        <w:numPr>
          <w:ilvl w:val="3"/>
          <w:numId w:val="12"/>
        </w:numPr>
        <w:spacing w:after="0"/>
        <w:ind w:left="2835" w:hanging="1125"/>
        <w:jc w:val="both"/>
        <w:rPr>
          <w:rFonts w:ascii="Arial" w:hAnsi="Arial" w:cs="Arial"/>
          <w:sz w:val="24"/>
          <w:szCs w:val="24"/>
          <w:lang w:val="en-US"/>
        </w:rPr>
      </w:pPr>
      <w:r w:rsidRPr="000315C0">
        <w:rPr>
          <w:rFonts w:ascii="Arial" w:hAnsi="Arial" w:cs="Arial"/>
          <w:sz w:val="24"/>
          <w:szCs w:val="24"/>
        </w:rPr>
        <w:t>Их засварын зураг, төсвийг хийлгэх</w:t>
      </w:r>
    </w:p>
    <w:p w:rsidR="000315C0" w:rsidRDefault="00565731" w:rsidP="00494E83">
      <w:pPr>
        <w:pStyle w:val="ListParagraph"/>
        <w:numPr>
          <w:ilvl w:val="3"/>
          <w:numId w:val="12"/>
        </w:numPr>
        <w:spacing w:after="0"/>
        <w:ind w:left="2835" w:hanging="1125"/>
        <w:jc w:val="both"/>
        <w:rPr>
          <w:rFonts w:ascii="Arial" w:hAnsi="Arial" w:cs="Arial"/>
          <w:sz w:val="24"/>
          <w:szCs w:val="24"/>
          <w:lang w:val="en-US"/>
        </w:rPr>
      </w:pPr>
      <w:r w:rsidRPr="000315C0">
        <w:rPr>
          <w:rFonts w:ascii="Arial" w:hAnsi="Arial" w:cs="Arial"/>
          <w:sz w:val="24"/>
          <w:szCs w:val="24"/>
        </w:rPr>
        <w:t>Их засвар хийсэн гүйцэтгэлийн зураг, төсөв, актыг үйлдэж, их засварын ажлыг хүлээн авах ажлын комиссоор шалгуулан дүгнэлт гаргуулах</w:t>
      </w:r>
    </w:p>
    <w:p w:rsidR="00565731" w:rsidRPr="000315C0" w:rsidRDefault="00565731" w:rsidP="00494E83">
      <w:pPr>
        <w:pStyle w:val="ListParagraph"/>
        <w:numPr>
          <w:ilvl w:val="3"/>
          <w:numId w:val="12"/>
        </w:numPr>
        <w:spacing w:after="0"/>
        <w:ind w:left="2835" w:hanging="1125"/>
        <w:jc w:val="both"/>
        <w:rPr>
          <w:rFonts w:ascii="Arial" w:hAnsi="Arial" w:cs="Arial"/>
          <w:sz w:val="24"/>
          <w:szCs w:val="24"/>
          <w:lang w:val="en-US"/>
        </w:rPr>
      </w:pPr>
      <w:r w:rsidRPr="000315C0">
        <w:rPr>
          <w:rFonts w:ascii="Arial" w:hAnsi="Arial" w:cs="Arial"/>
          <w:sz w:val="24"/>
          <w:szCs w:val="24"/>
        </w:rPr>
        <w:t>Гүйцэтгэлийн зураг, төсөв, акт дүгнэлт, бичиг баримтуудыг бүрдүүлэн байгууллагын техникийн архивт хүлээлгэн өгч хадгалуулах зэрэг арга хэмжээнүүдийг авсан байх.</w:t>
      </w:r>
    </w:p>
    <w:p w:rsidR="00565731" w:rsidRPr="000315C0" w:rsidRDefault="00565731" w:rsidP="00494E83">
      <w:pPr>
        <w:pStyle w:val="ListParagraph"/>
        <w:numPr>
          <w:ilvl w:val="2"/>
          <w:numId w:val="12"/>
        </w:numPr>
        <w:spacing w:after="0"/>
        <w:ind w:left="0" w:firstLine="720"/>
        <w:jc w:val="both"/>
        <w:rPr>
          <w:rFonts w:ascii="Arial" w:hAnsi="Arial" w:cs="Arial"/>
          <w:sz w:val="24"/>
          <w:szCs w:val="24"/>
        </w:rPr>
      </w:pPr>
      <w:r w:rsidRPr="000315C0">
        <w:rPr>
          <w:rFonts w:ascii="Arial" w:hAnsi="Arial" w:cs="Arial"/>
          <w:sz w:val="24"/>
          <w:szCs w:val="24"/>
        </w:rPr>
        <w:t>Ус түгээх шугаманд засвар үйлчилгээ хийсний дараа шугам, хоолойг угааж цэвэрлэж халдваргүйжүүлэх ажлыг тусгайлан гаргасан зааврыг баримтлаж гүйцэтгэнэ.</w:t>
      </w:r>
    </w:p>
    <w:p w:rsidR="002010D4" w:rsidRPr="00F95B6B" w:rsidRDefault="00F95B6B" w:rsidP="00355B7D">
      <w:pPr>
        <w:tabs>
          <w:tab w:val="left" w:pos="6793"/>
        </w:tabs>
        <w:spacing w:after="0"/>
        <w:jc w:val="center"/>
        <w:rPr>
          <w:rFonts w:ascii="Arial" w:hAnsi="Arial" w:cs="Arial"/>
          <w:sz w:val="24"/>
          <w:szCs w:val="24"/>
        </w:rPr>
      </w:pPr>
      <w:r>
        <w:rPr>
          <w:rFonts w:ascii="Arial" w:hAnsi="Arial" w:cs="Arial"/>
          <w:b/>
          <w:sz w:val="24"/>
          <w:szCs w:val="24"/>
        </w:rPr>
        <w:t>Тав</w:t>
      </w:r>
      <w:r w:rsidR="002010D4" w:rsidRPr="002A07EE">
        <w:rPr>
          <w:rFonts w:ascii="Arial" w:hAnsi="Arial" w:cs="Arial"/>
          <w:b/>
          <w:sz w:val="24"/>
          <w:szCs w:val="24"/>
        </w:rPr>
        <w:t xml:space="preserve">. </w:t>
      </w:r>
      <w:r w:rsidR="00572173" w:rsidRPr="002A07EE">
        <w:rPr>
          <w:rFonts w:ascii="Arial" w:hAnsi="Arial" w:cs="Arial"/>
          <w:b/>
          <w:sz w:val="24"/>
          <w:szCs w:val="24"/>
        </w:rPr>
        <w:t xml:space="preserve">Ус </w:t>
      </w:r>
      <w:r w:rsidR="00D36DAF" w:rsidRPr="002A07EE">
        <w:rPr>
          <w:rFonts w:ascii="Arial" w:hAnsi="Arial" w:cs="Arial"/>
          <w:b/>
          <w:sz w:val="24"/>
          <w:szCs w:val="24"/>
        </w:rPr>
        <w:t>дамжуулах</w:t>
      </w:r>
      <w:r>
        <w:rPr>
          <w:rFonts w:ascii="Arial" w:hAnsi="Arial" w:cs="Arial"/>
          <w:b/>
          <w:sz w:val="24"/>
          <w:szCs w:val="24"/>
        </w:rPr>
        <w:t xml:space="preserve"> болон түгээх</w:t>
      </w:r>
      <w:r w:rsidR="00D36DAF" w:rsidRPr="002A07EE">
        <w:rPr>
          <w:rFonts w:ascii="Arial" w:hAnsi="Arial" w:cs="Arial"/>
          <w:b/>
          <w:sz w:val="24"/>
          <w:szCs w:val="24"/>
        </w:rPr>
        <w:t xml:space="preserve"> шугамын ашиглалтын байдалд тавих хяналт</w:t>
      </w:r>
    </w:p>
    <w:p w:rsidR="00355B7D" w:rsidRPr="00355B7D" w:rsidRDefault="00355B7D" w:rsidP="00355B7D">
      <w:pPr>
        <w:pStyle w:val="ListParagraph"/>
        <w:numPr>
          <w:ilvl w:val="1"/>
          <w:numId w:val="15"/>
        </w:numPr>
        <w:spacing w:after="0"/>
        <w:jc w:val="both"/>
        <w:rPr>
          <w:rFonts w:ascii="Arial" w:hAnsi="Arial" w:cs="Arial"/>
          <w:sz w:val="24"/>
          <w:szCs w:val="24"/>
        </w:rPr>
      </w:pPr>
      <w:r w:rsidRPr="00355B7D">
        <w:rPr>
          <w:rFonts w:ascii="Arial" w:hAnsi="Arial" w:cs="Arial"/>
          <w:b/>
          <w:sz w:val="24"/>
          <w:szCs w:val="24"/>
        </w:rPr>
        <w:t>Ус дамжуулах</w:t>
      </w:r>
      <w:r>
        <w:rPr>
          <w:rFonts w:ascii="Arial" w:hAnsi="Arial" w:cs="Arial"/>
          <w:b/>
          <w:sz w:val="24"/>
          <w:szCs w:val="24"/>
        </w:rPr>
        <w:t xml:space="preserve"> </w:t>
      </w:r>
      <w:r w:rsidRPr="00355B7D">
        <w:rPr>
          <w:rFonts w:ascii="Arial" w:hAnsi="Arial" w:cs="Arial"/>
          <w:b/>
          <w:sz w:val="24"/>
          <w:szCs w:val="24"/>
        </w:rPr>
        <w:t>шугамын ашиглалтын байдалд тавих хяналт</w:t>
      </w:r>
    </w:p>
    <w:p w:rsidR="00572173" w:rsidRPr="00355B7D" w:rsidRDefault="00D36DAF" w:rsidP="00355B7D">
      <w:pPr>
        <w:pStyle w:val="ListParagraph"/>
        <w:numPr>
          <w:ilvl w:val="2"/>
          <w:numId w:val="13"/>
        </w:numPr>
        <w:spacing w:after="0"/>
        <w:jc w:val="both"/>
        <w:rPr>
          <w:rFonts w:ascii="Arial" w:hAnsi="Arial" w:cs="Arial"/>
          <w:sz w:val="24"/>
          <w:szCs w:val="24"/>
        </w:rPr>
      </w:pPr>
      <w:r w:rsidRPr="00355B7D">
        <w:rPr>
          <w:rFonts w:ascii="Arial" w:hAnsi="Arial" w:cs="Arial"/>
          <w:sz w:val="24"/>
          <w:szCs w:val="24"/>
        </w:rPr>
        <w:t xml:space="preserve">Дамжуулах </w:t>
      </w:r>
      <w:r w:rsidR="00572173" w:rsidRPr="00355B7D">
        <w:rPr>
          <w:rFonts w:ascii="Arial" w:hAnsi="Arial" w:cs="Arial"/>
          <w:sz w:val="24"/>
          <w:szCs w:val="24"/>
        </w:rPr>
        <w:t xml:space="preserve">шугамын </w:t>
      </w:r>
      <w:r w:rsidRPr="00355B7D">
        <w:rPr>
          <w:rFonts w:ascii="Arial" w:hAnsi="Arial" w:cs="Arial"/>
          <w:sz w:val="24"/>
          <w:szCs w:val="24"/>
        </w:rPr>
        <w:t xml:space="preserve">хэвийн </w:t>
      </w:r>
      <w:r w:rsidR="00572173" w:rsidRPr="00355B7D">
        <w:rPr>
          <w:rFonts w:ascii="Arial" w:hAnsi="Arial" w:cs="Arial"/>
          <w:sz w:val="24"/>
          <w:szCs w:val="24"/>
        </w:rPr>
        <w:t>найдвартай ажиллагаан</w:t>
      </w:r>
      <w:r w:rsidRPr="00355B7D">
        <w:rPr>
          <w:rFonts w:ascii="Arial" w:hAnsi="Arial" w:cs="Arial"/>
          <w:sz w:val="24"/>
          <w:szCs w:val="24"/>
        </w:rPr>
        <w:t xml:space="preserve">ы өдөр тутмын хяналтыг засварчид </w:t>
      </w:r>
      <w:r w:rsidR="00572173" w:rsidRPr="00355B7D">
        <w:rPr>
          <w:rFonts w:ascii="Arial" w:hAnsi="Arial" w:cs="Arial"/>
          <w:sz w:val="24"/>
          <w:szCs w:val="24"/>
        </w:rPr>
        <w:t>хариуцан</w:t>
      </w:r>
      <w:r w:rsidRPr="00355B7D">
        <w:rPr>
          <w:rFonts w:ascii="Arial" w:hAnsi="Arial" w:cs="Arial"/>
          <w:sz w:val="24"/>
          <w:szCs w:val="24"/>
        </w:rPr>
        <w:t xml:space="preserve"> гүйцэтгэнэ</w:t>
      </w:r>
      <w:r w:rsidR="00572173" w:rsidRPr="00355B7D">
        <w:rPr>
          <w:rFonts w:ascii="Arial" w:hAnsi="Arial" w:cs="Arial"/>
          <w:sz w:val="24"/>
          <w:szCs w:val="24"/>
        </w:rPr>
        <w:t>.</w:t>
      </w:r>
    </w:p>
    <w:p w:rsidR="008A5F3D" w:rsidRPr="008A5F3D" w:rsidRDefault="00DE7B70" w:rsidP="00494E83">
      <w:pPr>
        <w:pStyle w:val="ListParagraph"/>
        <w:numPr>
          <w:ilvl w:val="3"/>
          <w:numId w:val="15"/>
        </w:numPr>
        <w:spacing w:after="0"/>
        <w:ind w:left="2835" w:hanging="1134"/>
        <w:jc w:val="both"/>
        <w:rPr>
          <w:rFonts w:ascii="Arial" w:hAnsi="Arial" w:cs="Arial"/>
          <w:sz w:val="24"/>
          <w:szCs w:val="24"/>
        </w:rPr>
      </w:pPr>
      <w:r w:rsidRPr="005F66BA">
        <w:rPr>
          <w:rFonts w:ascii="Arial" w:hAnsi="Arial" w:cs="Arial"/>
          <w:sz w:val="24"/>
          <w:szCs w:val="24"/>
        </w:rPr>
        <w:t>З</w:t>
      </w:r>
      <w:r w:rsidR="00D36DAF" w:rsidRPr="005F66BA">
        <w:rPr>
          <w:rFonts w:ascii="Arial" w:hAnsi="Arial" w:cs="Arial"/>
          <w:sz w:val="24"/>
          <w:szCs w:val="24"/>
        </w:rPr>
        <w:t>асварчид нь ус хангамжийн тоног төхөөрөмж, шугам хоолойн ашиглалт, засвар үйлчилгээний сургалтанд хамрагдсан мэргэжлийн зэрэгтэй байна.</w:t>
      </w:r>
    </w:p>
    <w:p w:rsidR="008A5F3D" w:rsidRPr="008A5F3D" w:rsidRDefault="00DE7B70" w:rsidP="00494E83">
      <w:pPr>
        <w:pStyle w:val="ListParagraph"/>
        <w:numPr>
          <w:ilvl w:val="3"/>
          <w:numId w:val="15"/>
        </w:numPr>
        <w:spacing w:after="0"/>
        <w:ind w:left="2835" w:hanging="1134"/>
        <w:jc w:val="both"/>
        <w:rPr>
          <w:rFonts w:ascii="Arial" w:hAnsi="Arial" w:cs="Arial"/>
          <w:sz w:val="24"/>
          <w:szCs w:val="24"/>
        </w:rPr>
      </w:pPr>
      <w:r w:rsidRPr="008A5F3D">
        <w:rPr>
          <w:rFonts w:ascii="Arial" w:hAnsi="Arial" w:cs="Arial"/>
          <w:sz w:val="24"/>
          <w:szCs w:val="24"/>
        </w:rPr>
        <w:t>Засварчид нь д</w:t>
      </w:r>
      <w:r w:rsidR="00D36DAF" w:rsidRPr="008A5F3D">
        <w:rPr>
          <w:rFonts w:ascii="Arial" w:hAnsi="Arial" w:cs="Arial"/>
          <w:sz w:val="24"/>
          <w:szCs w:val="24"/>
        </w:rPr>
        <w:t>амжуулах шугамын трасс, түүний дагалдах</w:t>
      </w:r>
      <w:r w:rsidR="0090385D" w:rsidRPr="008A5F3D">
        <w:rPr>
          <w:rFonts w:ascii="Arial" w:hAnsi="Arial" w:cs="Arial"/>
          <w:sz w:val="24"/>
          <w:szCs w:val="24"/>
        </w:rPr>
        <w:t xml:space="preserve"> тоног</w:t>
      </w:r>
      <w:r w:rsidR="00D36DAF" w:rsidRPr="008A5F3D">
        <w:rPr>
          <w:rFonts w:ascii="Arial" w:hAnsi="Arial" w:cs="Arial"/>
          <w:sz w:val="24"/>
          <w:szCs w:val="24"/>
        </w:rPr>
        <w:t xml:space="preserve"> төхөөрөмжүүдийн ашиглалтын талаар болон хэрхэн засвар үйлчилгээ хийх талаар гарсан заавар, журмыг сайн мэддэг, хэрэгжилтийг хангаж чадах чадвартай байна.</w:t>
      </w:r>
    </w:p>
    <w:p w:rsidR="008A5F3D" w:rsidRPr="008A5F3D" w:rsidRDefault="00DE7B70" w:rsidP="00494E83">
      <w:pPr>
        <w:pStyle w:val="ListParagraph"/>
        <w:numPr>
          <w:ilvl w:val="3"/>
          <w:numId w:val="15"/>
        </w:numPr>
        <w:spacing w:after="0"/>
        <w:ind w:left="2835" w:hanging="1134"/>
        <w:jc w:val="both"/>
        <w:rPr>
          <w:rFonts w:ascii="Arial" w:hAnsi="Arial" w:cs="Arial"/>
          <w:sz w:val="24"/>
          <w:szCs w:val="24"/>
        </w:rPr>
      </w:pPr>
      <w:r w:rsidRPr="008A5F3D">
        <w:rPr>
          <w:rFonts w:ascii="Arial" w:hAnsi="Arial" w:cs="Arial"/>
          <w:sz w:val="24"/>
          <w:szCs w:val="24"/>
        </w:rPr>
        <w:t>Ээлжийн</w:t>
      </w:r>
      <w:r w:rsidR="000529D2" w:rsidRPr="008A5F3D">
        <w:rPr>
          <w:rFonts w:ascii="Arial" w:hAnsi="Arial" w:cs="Arial"/>
          <w:sz w:val="24"/>
          <w:szCs w:val="24"/>
        </w:rPr>
        <w:t xml:space="preserve"> ажлын ү</w:t>
      </w:r>
      <w:r w:rsidR="00D36DAF" w:rsidRPr="008A5F3D">
        <w:rPr>
          <w:rFonts w:ascii="Arial" w:hAnsi="Arial" w:cs="Arial"/>
          <w:sz w:val="24"/>
          <w:szCs w:val="24"/>
        </w:rPr>
        <w:t>ед дамжуулах шугамын дагуу явж үзлэг хийн, шугамын даралтын болон температурын мэдээг авч тухайн ээлжийг ахлаж буй машинистад танилцуулж, ус сувгийн байгууллагын төв диспетчерт мэдээлж ажиллана.</w:t>
      </w:r>
    </w:p>
    <w:p w:rsidR="008A5F3D" w:rsidRPr="008A5F3D" w:rsidRDefault="00DE7B70" w:rsidP="00494E83">
      <w:pPr>
        <w:pStyle w:val="ListParagraph"/>
        <w:numPr>
          <w:ilvl w:val="3"/>
          <w:numId w:val="15"/>
        </w:numPr>
        <w:spacing w:after="0"/>
        <w:ind w:left="2835" w:hanging="1134"/>
        <w:jc w:val="both"/>
        <w:rPr>
          <w:rFonts w:ascii="Arial" w:hAnsi="Arial" w:cs="Arial"/>
          <w:sz w:val="24"/>
          <w:szCs w:val="24"/>
        </w:rPr>
      </w:pPr>
      <w:r w:rsidRPr="008A5F3D">
        <w:rPr>
          <w:rFonts w:ascii="Arial" w:hAnsi="Arial" w:cs="Arial"/>
          <w:sz w:val="24"/>
          <w:szCs w:val="24"/>
        </w:rPr>
        <w:t>Ээлжийн</w:t>
      </w:r>
      <w:r w:rsidR="00DB0C3D" w:rsidRPr="008A5F3D">
        <w:rPr>
          <w:rFonts w:ascii="Arial" w:hAnsi="Arial" w:cs="Arial"/>
          <w:sz w:val="24"/>
          <w:szCs w:val="24"/>
        </w:rPr>
        <w:t xml:space="preserve"> хугацаанд дамжуулах шугамын хяналтын худаг, холболттой камеруудыг цэвэрлэн усгүй хуурай байлгах үүрэг хүлээж, таг люкний бүрэн бүтэн байдал,</w:t>
      </w:r>
      <w:r w:rsidR="00E37366" w:rsidRPr="008A5F3D">
        <w:rPr>
          <w:rFonts w:ascii="Arial" w:hAnsi="Arial" w:cs="Arial"/>
          <w:sz w:val="24"/>
          <w:szCs w:val="24"/>
        </w:rPr>
        <w:t xml:space="preserve"> шатны бэхэлгээ, тоног төхөөрөмжийн хэвийн ажиллагааны байдлыг хариуцаж ажиллана.</w:t>
      </w:r>
    </w:p>
    <w:p w:rsidR="008A5F3D" w:rsidRPr="008A5F3D" w:rsidRDefault="00E37366" w:rsidP="00494E83">
      <w:pPr>
        <w:pStyle w:val="ListParagraph"/>
        <w:numPr>
          <w:ilvl w:val="3"/>
          <w:numId w:val="15"/>
        </w:numPr>
        <w:spacing w:after="0"/>
        <w:ind w:left="2835" w:hanging="1134"/>
        <w:jc w:val="both"/>
        <w:rPr>
          <w:rFonts w:ascii="Arial" w:hAnsi="Arial" w:cs="Arial"/>
          <w:sz w:val="24"/>
          <w:szCs w:val="24"/>
        </w:rPr>
      </w:pPr>
      <w:r w:rsidRPr="008A5F3D">
        <w:rPr>
          <w:rFonts w:ascii="Arial" w:hAnsi="Arial" w:cs="Arial"/>
          <w:sz w:val="24"/>
          <w:szCs w:val="24"/>
        </w:rPr>
        <w:t>Дамжуулах шугам дээр тоноглогдсон хаалт, үл буцаах клапан, хий гаргах вантуз, усны хэмжүүр, манометр, термометрүүдэд өдөр тутмын тосолгоо үйлчилгээг хийх ажлыг хариуцна.</w:t>
      </w:r>
    </w:p>
    <w:p w:rsidR="008A5F3D" w:rsidRPr="008A5F3D" w:rsidRDefault="00923D19" w:rsidP="00494E83">
      <w:pPr>
        <w:pStyle w:val="ListParagraph"/>
        <w:numPr>
          <w:ilvl w:val="3"/>
          <w:numId w:val="15"/>
        </w:numPr>
        <w:spacing w:after="0"/>
        <w:ind w:left="2835" w:hanging="1134"/>
        <w:jc w:val="both"/>
        <w:rPr>
          <w:rFonts w:ascii="Arial" w:hAnsi="Arial" w:cs="Arial"/>
          <w:sz w:val="24"/>
          <w:szCs w:val="24"/>
        </w:rPr>
      </w:pPr>
      <w:r w:rsidRPr="008A5F3D">
        <w:rPr>
          <w:rFonts w:ascii="Arial" w:hAnsi="Arial" w:cs="Arial"/>
          <w:sz w:val="24"/>
          <w:szCs w:val="24"/>
        </w:rPr>
        <w:t xml:space="preserve">Хүйтний </w:t>
      </w:r>
      <w:r w:rsidR="00C13923" w:rsidRPr="008A5F3D">
        <w:rPr>
          <w:rFonts w:ascii="Arial" w:hAnsi="Arial" w:cs="Arial"/>
          <w:sz w:val="24"/>
          <w:szCs w:val="24"/>
        </w:rPr>
        <w:t>улиралд дамжуулах шугаман дээрх</w:t>
      </w:r>
      <w:r w:rsidRPr="008A5F3D">
        <w:rPr>
          <w:rFonts w:ascii="Arial" w:hAnsi="Arial" w:cs="Arial"/>
          <w:sz w:val="24"/>
          <w:szCs w:val="24"/>
        </w:rPr>
        <w:t xml:space="preserve"> тоног төхөөрөмжүүдийг хөлдөлтөөс хамгаалж дулаалах, хяналтын худаг, камерийг дулаалгатай давхар тагтай байлгана.</w:t>
      </w:r>
    </w:p>
    <w:p w:rsidR="008A5F3D" w:rsidRPr="008A5F3D" w:rsidRDefault="00923D19" w:rsidP="00494E83">
      <w:pPr>
        <w:pStyle w:val="ListParagraph"/>
        <w:numPr>
          <w:ilvl w:val="3"/>
          <w:numId w:val="15"/>
        </w:numPr>
        <w:spacing w:after="0"/>
        <w:ind w:left="2835" w:hanging="1134"/>
        <w:jc w:val="both"/>
        <w:rPr>
          <w:rFonts w:ascii="Arial" w:hAnsi="Arial" w:cs="Arial"/>
          <w:sz w:val="24"/>
          <w:szCs w:val="24"/>
        </w:rPr>
      </w:pPr>
      <w:r w:rsidRPr="008A5F3D">
        <w:rPr>
          <w:rFonts w:ascii="Arial" w:hAnsi="Arial" w:cs="Arial"/>
          <w:sz w:val="24"/>
          <w:szCs w:val="24"/>
        </w:rPr>
        <w:lastRenderedPageBreak/>
        <w:t>Дамжуулах ш</w:t>
      </w:r>
      <w:r w:rsidR="00C13923" w:rsidRPr="008A5F3D">
        <w:rPr>
          <w:rFonts w:ascii="Arial" w:hAnsi="Arial" w:cs="Arial"/>
          <w:sz w:val="24"/>
          <w:szCs w:val="24"/>
        </w:rPr>
        <w:t>угам дээрх</w:t>
      </w:r>
      <w:r w:rsidRPr="008A5F3D">
        <w:rPr>
          <w:rFonts w:ascii="Arial" w:hAnsi="Arial" w:cs="Arial"/>
          <w:sz w:val="24"/>
          <w:szCs w:val="24"/>
        </w:rPr>
        <w:t xml:space="preserve"> тоноглолуудад гэмтэл гарах, ус алдах зэрэг тохиолдолд  ахлагчаар дамжуулан засварын ажлын хэсгийг дуудуулж гэмтэл саатлыг цаг алдалгүй арилгуулна.</w:t>
      </w:r>
    </w:p>
    <w:p w:rsidR="00923D19" w:rsidRPr="008A5F3D" w:rsidRDefault="00DE7B70" w:rsidP="00494E83">
      <w:pPr>
        <w:pStyle w:val="ListParagraph"/>
        <w:numPr>
          <w:ilvl w:val="3"/>
          <w:numId w:val="15"/>
        </w:numPr>
        <w:spacing w:after="0"/>
        <w:ind w:left="2835" w:hanging="1134"/>
        <w:jc w:val="both"/>
        <w:rPr>
          <w:rFonts w:ascii="Arial" w:hAnsi="Arial" w:cs="Arial"/>
          <w:sz w:val="24"/>
          <w:szCs w:val="24"/>
        </w:rPr>
      </w:pPr>
      <w:r w:rsidRPr="008A5F3D">
        <w:rPr>
          <w:rFonts w:ascii="Arial" w:hAnsi="Arial" w:cs="Arial"/>
          <w:sz w:val="24"/>
          <w:szCs w:val="24"/>
        </w:rPr>
        <w:t>З</w:t>
      </w:r>
      <w:r w:rsidR="00923D19" w:rsidRPr="008A5F3D">
        <w:rPr>
          <w:rFonts w:ascii="Arial" w:hAnsi="Arial" w:cs="Arial"/>
          <w:sz w:val="24"/>
          <w:szCs w:val="24"/>
        </w:rPr>
        <w:t>асварчид нь ээлжинд хийсэн ажил, хяналт тавьсан ажиллагаагаа ээлж хүлээлцэх дэвтэрт тэмдэглэн үлдээх бөгөөд дараагийн ээлжинд гарах засварчиндаа газар дээр нь хамт явж үзүүлэн ажлаа хүлээлцдэг байна.</w:t>
      </w:r>
    </w:p>
    <w:p w:rsidR="00923D19" w:rsidRPr="002A07EE" w:rsidRDefault="00923D19" w:rsidP="008A5F3D">
      <w:pPr>
        <w:pStyle w:val="ListParagraph"/>
        <w:numPr>
          <w:ilvl w:val="2"/>
          <w:numId w:val="15"/>
        </w:numPr>
        <w:spacing w:after="0"/>
        <w:ind w:left="0" w:firstLine="709"/>
        <w:jc w:val="both"/>
        <w:rPr>
          <w:rFonts w:ascii="Arial" w:hAnsi="Arial" w:cs="Arial"/>
          <w:sz w:val="24"/>
          <w:szCs w:val="24"/>
        </w:rPr>
      </w:pPr>
      <w:r w:rsidRPr="002A07EE">
        <w:rPr>
          <w:rFonts w:ascii="Arial" w:hAnsi="Arial" w:cs="Arial"/>
          <w:sz w:val="24"/>
          <w:szCs w:val="24"/>
        </w:rPr>
        <w:t>Инженер техникийн ажилтнуудаас дамжуулах шугамын техникийн аюулгүй байдалд хяналт тогтоож ажиллана.</w:t>
      </w:r>
    </w:p>
    <w:p w:rsidR="008A5F3D" w:rsidRPr="008A5F3D" w:rsidRDefault="00923D19" w:rsidP="00494E83">
      <w:pPr>
        <w:pStyle w:val="ListParagraph"/>
        <w:numPr>
          <w:ilvl w:val="3"/>
          <w:numId w:val="15"/>
        </w:numPr>
        <w:spacing w:after="0"/>
        <w:ind w:left="2835" w:hanging="1134"/>
        <w:jc w:val="both"/>
        <w:rPr>
          <w:rFonts w:ascii="Arial" w:hAnsi="Arial" w:cs="Arial"/>
          <w:sz w:val="24"/>
          <w:szCs w:val="24"/>
        </w:rPr>
      </w:pPr>
      <w:r w:rsidRPr="008A5F3D">
        <w:rPr>
          <w:rFonts w:ascii="Arial" w:hAnsi="Arial" w:cs="Arial"/>
          <w:sz w:val="24"/>
          <w:szCs w:val="24"/>
        </w:rPr>
        <w:t>Ус хангамж хариуцсан албаны инженер, техникийн ажилтнууд нь дамжуулах шугам, түүний дагалдах тоног төхөөрөмжүүдийн бүрэн бүтэн байдал, техникийн болон хөдөлмөрийн аюулгүй байдалд хяналт тавихад чиглэгдсэн тусгай графикийг гарган мөрдөж ажиллана.</w:t>
      </w:r>
    </w:p>
    <w:p w:rsidR="008A5F3D" w:rsidRPr="008A5F3D" w:rsidRDefault="00DE7B70" w:rsidP="00494E83">
      <w:pPr>
        <w:pStyle w:val="ListParagraph"/>
        <w:numPr>
          <w:ilvl w:val="3"/>
          <w:numId w:val="15"/>
        </w:numPr>
        <w:spacing w:after="0"/>
        <w:ind w:left="2835" w:hanging="1134"/>
        <w:jc w:val="both"/>
        <w:rPr>
          <w:rFonts w:ascii="Arial" w:hAnsi="Arial" w:cs="Arial"/>
          <w:sz w:val="24"/>
          <w:szCs w:val="24"/>
        </w:rPr>
      </w:pPr>
      <w:r w:rsidRPr="008A5F3D">
        <w:rPr>
          <w:rFonts w:ascii="Arial" w:hAnsi="Arial" w:cs="Arial"/>
          <w:sz w:val="24"/>
          <w:szCs w:val="24"/>
        </w:rPr>
        <w:t>З</w:t>
      </w:r>
      <w:r w:rsidR="00923D19" w:rsidRPr="008A5F3D">
        <w:rPr>
          <w:rFonts w:ascii="Arial" w:hAnsi="Arial" w:cs="Arial"/>
          <w:sz w:val="24"/>
          <w:szCs w:val="24"/>
        </w:rPr>
        <w:t>асварчид заавар, журмын дагуу ажилласан эсэхэд ус хангамжийн албаны инженер, техникийн ажилтнууд тогтмол хяналт тавьж, ажилд нь</w:t>
      </w:r>
      <w:r w:rsidR="006519FA" w:rsidRPr="008A5F3D">
        <w:rPr>
          <w:rFonts w:ascii="Arial" w:hAnsi="Arial" w:cs="Arial"/>
          <w:sz w:val="24"/>
          <w:szCs w:val="24"/>
        </w:rPr>
        <w:t xml:space="preserve"> үнэлгээ өгнө.</w:t>
      </w:r>
    </w:p>
    <w:p w:rsidR="008A5F3D" w:rsidRPr="008A5F3D" w:rsidRDefault="006519FA" w:rsidP="00494E83">
      <w:pPr>
        <w:pStyle w:val="ListParagraph"/>
        <w:numPr>
          <w:ilvl w:val="3"/>
          <w:numId w:val="15"/>
        </w:numPr>
        <w:spacing w:after="0"/>
        <w:ind w:left="2835" w:hanging="1134"/>
        <w:jc w:val="both"/>
        <w:rPr>
          <w:rFonts w:ascii="Arial" w:hAnsi="Arial" w:cs="Arial"/>
          <w:sz w:val="24"/>
          <w:szCs w:val="24"/>
        </w:rPr>
      </w:pPr>
      <w:r w:rsidRPr="008A5F3D">
        <w:rPr>
          <w:rFonts w:ascii="Arial" w:hAnsi="Arial" w:cs="Arial"/>
          <w:sz w:val="24"/>
          <w:szCs w:val="24"/>
        </w:rPr>
        <w:t>Ус цуглуулах, дамжуулах ажлыг хариуцан ажиллаж буй  засварчдын ажилд гэнэтийн болон төлөвлөгөөт хяналт, шалгалтыг явуулахдаа бичиг баримтын бүртгэл мэдээллийн байдлыг үзэж, зөрчил илэрсэн нөхцөлд хэвийн горимыг сахиулах арга хэмжээг авна.</w:t>
      </w:r>
    </w:p>
    <w:p w:rsidR="006519FA" w:rsidRPr="008A5F3D" w:rsidRDefault="00DE7B70" w:rsidP="00494E83">
      <w:pPr>
        <w:pStyle w:val="ListParagraph"/>
        <w:numPr>
          <w:ilvl w:val="3"/>
          <w:numId w:val="15"/>
        </w:numPr>
        <w:spacing w:after="0"/>
        <w:ind w:left="2835" w:hanging="1134"/>
        <w:jc w:val="both"/>
        <w:rPr>
          <w:rFonts w:ascii="Arial" w:hAnsi="Arial" w:cs="Arial"/>
          <w:sz w:val="24"/>
          <w:szCs w:val="24"/>
        </w:rPr>
      </w:pPr>
      <w:r w:rsidRPr="008A5F3D">
        <w:rPr>
          <w:rFonts w:ascii="Arial" w:hAnsi="Arial" w:cs="Arial"/>
          <w:sz w:val="24"/>
          <w:szCs w:val="24"/>
        </w:rPr>
        <w:t>А</w:t>
      </w:r>
      <w:r w:rsidR="006519FA" w:rsidRPr="008A5F3D">
        <w:rPr>
          <w:rFonts w:ascii="Arial" w:hAnsi="Arial" w:cs="Arial"/>
          <w:sz w:val="24"/>
          <w:szCs w:val="24"/>
        </w:rPr>
        <w:t>жлаа хэрхэн гүйцэтгэсэн талаар албаны инженер, техникийн ажилтны хяналт явуулсан тухай тусгай дэвтэрт тэмдэглэн албаны дарга холбогдох удирдлагуудад танилцуулна.</w:t>
      </w:r>
    </w:p>
    <w:p w:rsidR="008A5F3D" w:rsidRPr="00DA390B" w:rsidRDefault="008A5F3D" w:rsidP="00CC1674">
      <w:pPr>
        <w:pStyle w:val="ListParagraph"/>
        <w:numPr>
          <w:ilvl w:val="1"/>
          <w:numId w:val="15"/>
        </w:numPr>
        <w:tabs>
          <w:tab w:val="left" w:pos="6793"/>
        </w:tabs>
        <w:spacing w:after="0"/>
        <w:rPr>
          <w:rFonts w:ascii="Arial" w:hAnsi="Arial" w:cs="Arial"/>
          <w:sz w:val="24"/>
          <w:szCs w:val="24"/>
        </w:rPr>
      </w:pPr>
      <w:r w:rsidRPr="008A5F3D">
        <w:rPr>
          <w:rFonts w:ascii="Arial" w:hAnsi="Arial" w:cs="Arial"/>
          <w:b/>
          <w:sz w:val="24"/>
          <w:szCs w:val="24"/>
        </w:rPr>
        <w:t>Ус түгээх шугамын ашиглалтын байдалд тавих хяналт</w:t>
      </w:r>
    </w:p>
    <w:p w:rsidR="00DA390B" w:rsidRPr="00DA390B" w:rsidRDefault="00DA390B" w:rsidP="00082B1A">
      <w:pPr>
        <w:pStyle w:val="ListParagraph"/>
        <w:numPr>
          <w:ilvl w:val="2"/>
          <w:numId w:val="17"/>
        </w:numPr>
        <w:spacing w:after="0"/>
        <w:ind w:left="0" w:firstLine="709"/>
        <w:jc w:val="both"/>
        <w:rPr>
          <w:rFonts w:ascii="Arial" w:eastAsia="Times New Roman" w:hAnsi="Arial" w:cs="Arial"/>
          <w:sz w:val="24"/>
          <w:szCs w:val="24"/>
        </w:rPr>
      </w:pPr>
      <w:r w:rsidRPr="00DA390B">
        <w:rPr>
          <w:rFonts w:ascii="Arial" w:eastAsia="Times New Roman" w:hAnsi="Arial" w:cs="Arial"/>
          <w:sz w:val="24"/>
          <w:szCs w:val="24"/>
          <w:lang w:val="en-US"/>
        </w:rPr>
        <w:t xml:space="preserve"> </w:t>
      </w:r>
      <w:r w:rsidRPr="00DA390B">
        <w:rPr>
          <w:rFonts w:ascii="Arial" w:eastAsia="Times New Roman" w:hAnsi="Arial" w:cs="Arial"/>
          <w:sz w:val="24"/>
          <w:szCs w:val="24"/>
        </w:rPr>
        <w:t>Ус түгээх шугамын өдөр тутмын хэвийн найдвартай ажиллагаанд хяналт тавих үүргийг шугамын хяналтын засвар үйлчилгээний ажилтан хариуцана.</w:t>
      </w:r>
    </w:p>
    <w:p w:rsidR="00DA390B" w:rsidRPr="00DA390B" w:rsidRDefault="00DA390B" w:rsidP="00082B1A">
      <w:pPr>
        <w:pStyle w:val="ListParagraph"/>
        <w:numPr>
          <w:ilvl w:val="2"/>
          <w:numId w:val="17"/>
        </w:numPr>
        <w:spacing w:after="0"/>
        <w:ind w:left="0" w:firstLine="709"/>
        <w:jc w:val="both"/>
        <w:rPr>
          <w:rFonts w:ascii="Arial" w:eastAsia="Times New Roman" w:hAnsi="Arial" w:cs="Arial"/>
          <w:sz w:val="24"/>
          <w:szCs w:val="24"/>
        </w:rPr>
      </w:pPr>
      <w:r w:rsidRPr="00DA390B">
        <w:rPr>
          <w:rFonts w:ascii="Arial" w:eastAsia="Times New Roman" w:hAnsi="Arial" w:cs="Arial"/>
          <w:sz w:val="24"/>
          <w:szCs w:val="24"/>
        </w:rPr>
        <w:t>Шугамын хяналтын засварчид нь ус хангамжийн тоног төхөөрөмж, шугам хоолойн ашиглалт, засвар үйлчилгээний сургалтанд хамрагдсан мэргэжлийн 3 ба түүнээс дээш зэрэгтэй байна.</w:t>
      </w:r>
    </w:p>
    <w:p w:rsidR="00DA390B" w:rsidRPr="00DA390B" w:rsidRDefault="00DA390B" w:rsidP="00082B1A">
      <w:pPr>
        <w:pStyle w:val="ListParagraph"/>
        <w:numPr>
          <w:ilvl w:val="2"/>
          <w:numId w:val="17"/>
        </w:numPr>
        <w:spacing w:after="0"/>
        <w:ind w:left="0" w:firstLine="709"/>
        <w:jc w:val="both"/>
        <w:rPr>
          <w:rFonts w:ascii="Arial" w:eastAsia="Times New Roman" w:hAnsi="Arial" w:cs="Arial"/>
          <w:sz w:val="24"/>
          <w:szCs w:val="24"/>
        </w:rPr>
      </w:pPr>
      <w:r w:rsidRPr="00DA390B">
        <w:rPr>
          <w:rFonts w:ascii="Arial" w:eastAsia="Times New Roman" w:hAnsi="Arial" w:cs="Arial"/>
          <w:sz w:val="24"/>
          <w:szCs w:val="24"/>
        </w:rPr>
        <w:t>Түгээх шугаманд хяналт тавих үүрэг бүхий ажлын хэсэг байгуулан тодорхой үүрэгтэйгээр ажиллуулж болно.</w:t>
      </w:r>
    </w:p>
    <w:p w:rsidR="00DA390B" w:rsidRPr="00DA390B" w:rsidRDefault="00DA390B" w:rsidP="00082B1A">
      <w:pPr>
        <w:pStyle w:val="ListParagraph"/>
        <w:numPr>
          <w:ilvl w:val="2"/>
          <w:numId w:val="17"/>
        </w:numPr>
        <w:spacing w:after="0"/>
        <w:ind w:left="0" w:firstLine="709"/>
        <w:jc w:val="both"/>
        <w:rPr>
          <w:rFonts w:ascii="Arial" w:eastAsia="Times New Roman" w:hAnsi="Arial" w:cs="Arial"/>
          <w:sz w:val="24"/>
          <w:szCs w:val="24"/>
        </w:rPr>
      </w:pPr>
      <w:r w:rsidRPr="00DA390B">
        <w:rPr>
          <w:rFonts w:ascii="Arial" w:eastAsia="Times New Roman" w:hAnsi="Arial" w:cs="Arial"/>
          <w:sz w:val="24"/>
          <w:szCs w:val="24"/>
        </w:rPr>
        <w:t>Ажлын хэсэг нь шугамын дагуу явж худгийн люкны битүүмжлэл, шугаманд суурилагдсан тоног төхөөрөмжүүдийн ажиллагаа, ус алдаж шүүрч байгаа эсэхийг шалгаж, шугамын даралтын болон температурын мэдээг авч тухайн хэсгийн инженер техникийн ажилтнууддаа танилцуулж төв диспетчерт мэдээлж байна.</w:t>
      </w:r>
    </w:p>
    <w:p w:rsidR="00DA390B" w:rsidRPr="00DA390B" w:rsidRDefault="00DA390B" w:rsidP="00082B1A">
      <w:pPr>
        <w:pStyle w:val="ListParagraph"/>
        <w:numPr>
          <w:ilvl w:val="2"/>
          <w:numId w:val="17"/>
        </w:numPr>
        <w:spacing w:after="0"/>
        <w:ind w:left="0" w:firstLine="709"/>
        <w:jc w:val="both"/>
        <w:rPr>
          <w:rFonts w:ascii="Arial" w:eastAsia="Times New Roman" w:hAnsi="Arial" w:cs="Arial"/>
          <w:sz w:val="24"/>
          <w:szCs w:val="24"/>
        </w:rPr>
      </w:pPr>
      <w:r w:rsidRPr="00DA390B">
        <w:rPr>
          <w:rFonts w:ascii="Arial" w:eastAsia="Times New Roman" w:hAnsi="Arial" w:cs="Arial"/>
          <w:sz w:val="24"/>
          <w:szCs w:val="24"/>
        </w:rPr>
        <w:t>Ус түгээх шугам, тоног төхөөрөмжүүдэд гэмтэл гарах, ус алдах зэрэг тохиолдолд хариуцсан хэсгийн инженер, техникч нарт мэдээлж, засварын ажлын хэсгийг дуудуулж, гэмтлийг яаралтай засварлуулах ба энэ тухай төв диспетчерт мэдээлнэ.</w:t>
      </w:r>
    </w:p>
    <w:p w:rsidR="00DA390B" w:rsidRPr="00DA390B" w:rsidRDefault="00DA390B" w:rsidP="00082B1A">
      <w:pPr>
        <w:pStyle w:val="ListParagraph"/>
        <w:numPr>
          <w:ilvl w:val="2"/>
          <w:numId w:val="17"/>
        </w:numPr>
        <w:spacing w:after="0"/>
        <w:ind w:left="0" w:firstLine="709"/>
        <w:jc w:val="both"/>
        <w:rPr>
          <w:rFonts w:ascii="Arial" w:eastAsia="Times New Roman" w:hAnsi="Arial" w:cs="Arial"/>
          <w:sz w:val="24"/>
          <w:szCs w:val="24"/>
        </w:rPr>
      </w:pPr>
      <w:r w:rsidRPr="00DA390B">
        <w:rPr>
          <w:rFonts w:ascii="Arial" w:eastAsia="Times New Roman" w:hAnsi="Arial" w:cs="Arial"/>
          <w:sz w:val="24"/>
          <w:szCs w:val="24"/>
        </w:rPr>
        <w:lastRenderedPageBreak/>
        <w:t>Түгээх шугамын засварчид нь өдөр бүрийн хийсэн ажил, хяналт тавьсан тухай эргэлт хяналтын дэвтэр дээр бичиж тэмдэглэнэ.</w:t>
      </w:r>
    </w:p>
    <w:p w:rsidR="00DA390B" w:rsidRPr="00DA390B" w:rsidRDefault="00DA390B" w:rsidP="00082B1A">
      <w:pPr>
        <w:pStyle w:val="ListParagraph"/>
        <w:numPr>
          <w:ilvl w:val="2"/>
          <w:numId w:val="17"/>
        </w:numPr>
        <w:spacing w:after="0"/>
        <w:ind w:left="0" w:firstLine="709"/>
        <w:jc w:val="both"/>
        <w:rPr>
          <w:rFonts w:ascii="Arial" w:eastAsia="Times New Roman" w:hAnsi="Arial" w:cs="Arial"/>
          <w:sz w:val="24"/>
          <w:szCs w:val="24"/>
        </w:rPr>
      </w:pPr>
      <w:r w:rsidRPr="00DA390B">
        <w:rPr>
          <w:rFonts w:ascii="Arial" w:eastAsia="Times New Roman" w:hAnsi="Arial" w:cs="Arial"/>
          <w:sz w:val="24"/>
          <w:szCs w:val="24"/>
        </w:rPr>
        <w:t>Түгээх шугаманд хяналт тавьж буй ажилтнууд зориулалтын ажлын хувцсаа өмсөж, шаардагдах багаж, худгийн таг онгойлгох хэрэгслэлээ биедээ авч явна.</w:t>
      </w:r>
    </w:p>
    <w:p w:rsidR="00DA390B" w:rsidRPr="00DA390B" w:rsidRDefault="00DA390B" w:rsidP="00082B1A">
      <w:pPr>
        <w:pStyle w:val="ListParagraph"/>
        <w:numPr>
          <w:ilvl w:val="2"/>
          <w:numId w:val="17"/>
        </w:numPr>
        <w:spacing w:after="0"/>
        <w:ind w:left="0" w:firstLine="709"/>
        <w:jc w:val="both"/>
        <w:rPr>
          <w:rFonts w:ascii="Arial" w:eastAsia="Times New Roman" w:hAnsi="Arial" w:cs="Arial"/>
          <w:sz w:val="24"/>
          <w:szCs w:val="24"/>
        </w:rPr>
      </w:pPr>
      <w:r w:rsidRPr="00DA390B">
        <w:rPr>
          <w:rFonts w:ascii="Arial" w:eastAsia="Times New Roman" w:hAnsi="Arial" w:cs="Arial"/>
          <w:sz w:val="24"/>
          <w:szCs w:val="24"/>
        </w:rPr>
        <w:t>Түгээх шугамын хяналтын худаг, камерт орж ажиллахдаа хөдөлмөр хамгаалал, аюулгүй ажиллагааны дүрэм, журмыг хатуу мөрдөж ажиллана</w:t>
      </w:r>
    </w:p>
    <w:p w:rsidR="008A5F3D" w:rsidRPr="008A5F3D" w:rsidRDefault="008A5F3D" w:rsidP="00082B1A">
      <w:pPr>
        <w:spacing w:after="0"/>
        <w:ind w:hanging="153"/>
        <w:jc w:val="both"/>
        <w:rPr>
          <w:rFonts w:ascii="Arial" w:hAnsi="Arial" w:cs="Arial"/>
          <w:sz w:val="24"/>
          <w:szCs w:val="24"/>
          <w:lang w:val="en-US"/>
        </w:rPr>
      </w:pPr>
    </w:p>
    <w:p w:rsidR="006519FA" w:rsidRPr="002A07EE" w:rsidRDefault="00DA390B" w:rsidP="002A07EE">
      <w:pPr>
        <w:pStyle w:val="ListParagraph"/>
        <w:spacing w:after="0"/>
        <w:jc w:val="center"/>
        <w:rPr>
          <w:rFonts w:ascii="Arial" w:hAnsi="Arial" w:cs="Arial"/>
          <w:b/>
          <w:sz w:val="24"/>
          <w:szCs w:val="24"/>
        </w:rPr>
      </w:pPr>
      <w:r>
        <w:rPr>
          <w:rFonts w:ascii="Arial" w:hAnsi="Arial" w:cs="Arial"/>
          <w:b/>
          <w:sz w:val="24"/>
          <w:szCs w:val="24"/>
        </w:rPr>
        <w:t>Зургаа</w:t>
      </w:r>
      <w:r w:rsidR="0090385D" w:rsidRPr="002A07EE">
        <w:rPr>
          <w:rFonts w:ascii="Arial" w:hAnsi="Arial" w:cs="Arial"/>
          <w:b/>
          <w:sz w:val="24"/>
          <w:szCs w:val="24"/>
        </w:rPr>
        <w:t xml:space="preserve">. Ус дамжуулах </w:t>
      </w:r>
      <w:r w:rsidR="006519FA" w:rsidRPr="002A07EE">
        <w:rPr>
          <w:rFonts w:ascii="Arial" w:hAnsi="Arial" w:cs="Arial"/>
          <w:b/>
          <w:sz w:val="24"/>
          <w:szCs w:val="24"/>
        </w:rPr>
        <w:t>шугамын</w:t>
      </w:r>
      <w:r w:rsidR="0090385D" w:rsidRPr="002A07EE">
        <w:rPr>
          <w:rFonts w:ascii="Arial" w:hAnsi="Arial" w:cs="Arial"/>
          <w:b/>
          <w:sz w:val="24"/>
          <w:szCs w:val="24"/>
        </w:rPr>
        <w:t xml:space="preserve"> ашиглалтын</w:t>
      </w:r>
      <w:r w:rsidR="006519FA" w:rsidRPr="002A07EE">
        <w:rPr>
          <w:rFonts w:ascii="Arial" w:hAnsi="Arial" w:cs="Arial"/>
          <w:b/>
          <w:sz w:val="24"/>
          <w:szCs w:val="24"/>
        </w:rPr>
        <w:t xml:space="preserve"> аюулгүй ажиллагаа</w:t>
      </w:r>
    </w:p>
    <w:p w:rsidR="00DA390B" w:rsidRPr="00DA390B" w:rsidRDefault="000A7D24" w:rsidP="00082B1A">
      <w:pPr>
        <w:pStyle w:val="ListParagraph"/>
        <w:numPr>
          <w:ilvl w:val="1"/>
          <w:numId w:val="18"/>
        </w:numPr>
        <w:spacing w:after="0"/>
        <w:ind w:left="0" w:firstLine="709"/>
        <w:jc w:val="both"/>
        <w:rPr>
          <w:rFonts w:ascii="Arial" w:hAnsi="Arial" w:cs="Arial"/>
          <w:sz w:val="24"/>
          <w:szCs w:val="24"/>
        </w:rPr>
      </w:pPr>
      <w:r w:rsidRPr="00DA390B">
        <w:rPr>
          <w:rFonts w:ascii="Arial" w:hAnsi="Arial" w:cs="Arial"/>
          <w:sz w:val="24"/>
          <w:szCs w:val="24"/>
        </w:rPr>
        <w:t>Усны даралт өндөр байдгийг үндэслэн шугам, хоолой, хаалт, арматур, тоноглолууд нь өндөр даралтыг дааж чадах зориулалттай байх шаардлагатай.</w:t>
      </w:r>
    </w:p>
    <w:p w:rsidR="00DA390B" w:rsidRPr="00DA390B" w:rsidRDefault="000A7D24" w:rsidP="00082B1A">
      <w:pPr>
        <w:pStyle w:val="ListParagraph"/>
        <w:numPr>
          <w:ilvl w:val="1"/>
          <w:numId w:val="18"/>
        </w:numPr>
        <w:spacing w:after="0"/>
        <w:ind w:left="0" w:firstLine="709"/>
        <w:jc w:val="both"/>
        <w:rPr>
          <w:rFonts w:ascii="Arial" w:hAnsi="Arial" w:cs="Arial"/>
          <w:sz w:val="24"/>
          <w:szCs w:val="24"/>
        </w:rPr>
      </w:pPr>
      <w:r w:rsidRPr="00DA390B">
        <w:rPr>
          <w:rFonts w:ascii="Arial" w:hAnsi="Arial" w:cs="Arial"/>
          <w:sz w:val="24"/>
          <w:szCs w:val="24"/>
        </w:rPr>
        <w:t>Шингэний даралтыг ашиглан ус дамжуулах</w:t>
      </w:r>
      <w:r w:rsidR="008D40F6" w:rsidRPr="00DA390B">
        <w:rPr>
          <w:rFonts w:ascii="Arial" w:hAnsi="Arial" w:cs="Arial"/>
          <w:sz w:val="24"/>
          <w:szCs w:val="24"/>
        </w:rPr>
        <w:t xml:space="preserve"> </w:t>
      </w:r>
      <w:r w:rsidRPr="00DA390B">
        <w:rPr>
          <w:rFonts w:ascii="Arial" w:hAnsi="Arial" w:cs="Arial"/>
          <w:sz w:val="24"/>
          <w:szCs w:val="24"/>
        </w:rPr>
        <w:t>шугамын бат бэхийг шалгахдаа:</w:t>
      </w:r>
    </w:p>
    <w:p w:rsidR="00082B1A" w:rsidRPr="00082B1A" w:rsidRDefault="000A7D24" w:rsidP="00494E83">
      <w:pPr>
        <w:pStyle w:val="ListParagraph"/>
        <w:numPr>
          <w:ilvl w:val="2"/>
          <w:numId w:val="18"/>
        </w:numPr>
        <w:spacing w:after="0"/>
        <w:ind w:left="2552" w:hanging="851"/>
        <w:jc w:val="both"/>
        <w:rPr>
          <w:rFonts w:ascii="Arial" w:hAnsi="Arial" w:cs="Arial"/>
          <w:sz w:val="24"/>
          <w:szCs w:val="24"/>
        </w:rPr>
      </w:pPr>
      <w:r w:rsidRPr="00DA390B">
        <w:rPr>
          <w:rFonts w:ascii="Arial" w:hAnsi="Arial" w:cs="Arial"/>
          <w:sz w:val="24"/>
          <w:szCs w:val="24"/>
        </w:rPr>
        <w:t>Урьдчилсан туршилтыг хийхдээ шугам хоолойг сувагт шороогоор булаагүй байхад нь залгаасуудын бат бэх байдлыг ус алдаж байгаа эсэхийг нүдээр харж шалгана.</w:t>
      </w:r>
    </w:p>
    <w:p w:rsidR="00DE7B70" w:rsidRPr="00082B1A" w:rsidRDefault="000A7D24" w:rsidP="00494E83">
      <w:pPr>
        <w:pStyle w:val="ListParagraph"/>
        <w:numPr>
          <w:ilvl w:val="2"/>
          <w:numId w:val="18"/>
        </w:numPr>
        <w:spacing w:after="0"/>
        <w:ind w:left="2552" w:hanging="851"/>
        <w:jc w:val="both"/>
        <w:rPr>
          <w:rFonts w:ascii="Arial" w:hAnsi="Arial" w:cs="Arial"/>
          <w:sz w:val="24"/>
          <w:szCs w:val="24"/>
        </w:rPr>
      </w:pPr>
      <w:r w:rsidRPr="00082B1A">
        <w:rPr>
          <w:rFonts w:ascii="Arial" w:hAnsi="Arial" w:cs="Arial"/>
          <w:sz w:val="24"/>
          <w:szCs w:val="24"/>
        </w:rPr>
        <w:t>Эцсийн туршилтыг хийхдээ шугам хоолойг шороогоор дарж бүх тоноглолууд тавигдаж дууссаны дараа шахалт хийж</w:t>
      </w:r>
      <w:r w:rsidR="002959D3" w:rsidRPr="00082B1A">
        <w:rPr>
          <w:rFonts w:ascii="Arial" w:hAnsi="Arial" w:cs="Arial"/>
          <w:sz w:val="24"/>
          <w:szCs w:val="24"/>
        </w:rPr>
        <w:t xml:space="preserve"> даралтын бууралтаар шугамын битүүмжлэлийг тодорхойлно.</w:t>
      </w:r>
    </w:p>
    <w:p w:rsidR="00DE7B70" w:rsidRPr="00082B1A" w:rsidRDefault="002959D3" w:rsidP="00494E83">
      <w:pPr>
        <w:pStyle w:val="ListParagraph"/>
        <w:numPr>
          <w:ilvl w:val="2"/>
          <w:numId w:val="18"/>
        </w:numPr>
        <w:spacing w:after="0"/>
        <w:ind w:left="2552" w:hanging="851"/>
        <w:jc w:val="both"/>
        <w:rPr>
          <w:rFonts w:ascii="Arial" w:hAnsi="Arial" w:cs="Arial"/>
          <w:sz w:val="24"/>
          <w:szCs w:val="24"/>
        </w:rPr>
      </w:pPr>
      <w:r w:rsidRPr="00082B1A">
        <w:rPr>
          <w:rFonts w:ascii="Arial" w:hAnsi="Arial" w:cs="Arial"/>
          <w:sz w:val="24"/>
          <w:szCs w:val="24"/>
        </w:rPr>
        <w:t xml:space="preserve">Шугамын битүүмжлэлийг шалгасны дараа усаар угаалга хийж, механик бохирдлыг цэвэрлэн дараа нь шугам, хоолойг халдваргүйжүүлэх зааврын дагуу халдваргүйжүүлэлт хийж, 24 цагийн турш усыг халдваргүйжүүлэх бодистой </w:t>
      </w:r>
      <w:r w:rsidR="00DE7B70" w:rsidRPr="00082B1A">
        <w:rPr>
          <w:rFonts w:ascii="Arial" w:hAnsi="Arial" w:cs="Arial"/>
          <w:sz w:val="24"/>
          <w:szCs w:val="24"/>
        </w:rPr>
        <w:t>харилцан үйлчлэл</w:t>
      </w:r>
      <w:r w:rsidRPr="00082B1A">
        <w:rPr>
          <w:rFonts w:ascii="Arial" w:hAnsi="Arial" w:cs="Arial"/>
          <w:sz w:val="24"/>
          <w:szCs w:val="24"/>
        </w:rPr>
        <w:t>д байлгасны дараа цэвэр усаар угаана.</w:t>
      </w:r>
    </w:p>
    <w:p w:rsidR="002959D3" w:rsidRPr="002A07EE" w:rsidRDefault="00E14F27" w:rsidP="00494E83">
      <w:pPr>
        <w:pStyle w:val="ListParagraph"/>
        <w:numPr>
          <w:ilvl w:val="2"/>
          <w:numId w:val="18"/>
        </w:numPr>
        <w:spacing w:after="0"/>
        <w:ind w:left="2552" w:hanging="851"/>
        <w:jc w:val="both"/>
        <w:rPr>
          <w:rFonts w:ascii="Arial" w:hAnsi="Arial" w:cs="Arial"/>
          <w:sz w:val="24"/>
          <w:szCs w:val="24"/>
        </w:rPr>
      </w:pPr>
      <w:r w:rsidRPr="002A07EE">
        <w:rPr>
          <w:rFonts w:ascii="Arial" w:hAnsi="Arial" w:cs="Arial"/>
          <w:sz w:val="24"/>
          <w:szCs w:val="24"/>
        </w:rPr>
        <w:t>Дамжуулах  шугамыг цэвэрлэж дууссаны дараа усыг гүйлгэж, лабораторийн шинжилгээнд зориулан сорьц авч шинжлүүлэн шинжилгээний дүнг авч баталгаажуулсаны дараа ашиглалтанд авах актыг үйлдэн хэвийн ажиллагаанд оруулна.</w:t>
      </w:r>
    </w:p>
    <w:p w:rsidR="00E14F27" w:rsidRPr="002A07EE" w:rsidRDefault="00E14F27" w:rsidP="00494E83">
      <w:pPr>
        <w:spacing w:after="0"/>
        <w:ind w:left="2835" w:hanging="1134"/>
        <w:jc w:val="both"/>
        <w:rPr>
          <w:rFonts w:ascii="Arial" w:hAnsi="Arial" w:cs="Arial"/>
          <w:sz w:val="24"/>
          <w:szCs w:val="24"/>
        </w:rPr>
      </w:pPr>
    </w:p>
    <w:p w:rsidR="00E14F27" w:rsidRPr="002A07EE" w:rsidRDefault="00344007" w:rsidP="002A07EE">
      <w:pPr>
        <w:spacing w:after="0"/>
        <w:ind w:left="720"/>
        <w:jc w:val="center"/>
        <w:rPr>
          <w:rFonts w:ascii="Arial" w:hAnsi="Arial" w:cs="Arial"/>
          <w:b/>
          <w:sz w:val="24"/>
          <w:szCs w:val="24"/>
        </w:rPr>
      </w:pPr>
      <w:r>
        <w:rPr>
          <w:rFonts w:ascii="Arial" w:hAnsi="Arial" w:cs="Arial"/>
          <w:b/>
          <w:sz w:val="24"/>
          <w:szCs w:val="24"/>
        </w:rPr>
        <w:t>Долоо</w:t>
      </w:r>
      <w:r w:rsidR="00E14F27" w:rsidRPr="002A07EE">
        <w:rPr>
          <w:rFonts w:ascii="Arial" w:hAnsi="Arial" w:cs="Arial"/>
          <w:b/>
          <w:sz w:val="24"/>
          <w:szCs w:val="24"/>
        </w:rPr>
        <w:t>. Ус дамжуулах шугаманд тавих хяналт</w:t>
      </w:r>
    </w:p>
    <w:p w:rsidR="00344007" w:rsidRPr="00344007" w:rsidRDefault="00E14F27" w:rsidP="00344007">
      <w:pPr>
        <w:pStyle w:val="ListParagraph"/>
        <w:numPr>
          <w:ilvl w:val="1"/>
          <w:numId w:val="19"/>
        </w:numPr>
        <w:spacing w:after="0"/>
        <w:ind w:left="0" w:firstLine="709"/>
        <w:jc w:val="both"/>
        <w:rPr>
          <w:rFonts w:ascii="Arial" w:hAnsi="Arial" w:cs="Arial"/>
          <w:sz w:val="24"/>
          <w:szCs w:val="24"/>
        </w:rPr>
      </w:pPr>
      <w:r w:rsidRPr="00344007">
        <w:rPr>
          <w:rFonts w:ascii="Arial" w:hAnsi="Arial" w:cs="Arial"/>
          <w:sz w:val="24"/>
          <w:szCs w:val="24"/>
        </w:rPr>
        <w:t>Ус дамжуулах шугамын хэвийн найдвартай ажиллагааны өдөр тутмын хяналтыг эргүүлийн засварчид хийж гүйцэтгэнэ.</w:t>
      </w:r>
    </w:p>
    <w:p w:rsidR="00344007" w:rsidRPr="00344007" w:rsidRDefault="00E14F27" w:rsidP="00344007">
      <w:pPr>
        <w:pStyle w:val="ListParagraph"/>
        <w:numPr>
          <w:ilvl w:val="1"/>
          <w:numId w:val="19"/>
        </w:numPr>
        <w:spacing w:after="0"/>
        <w:ind w:left="0" w:firstLine="709"/>
        <w:jc w:val="both"/>
        <w:rPr>
          <w:rFonts w:ascii="Arial" w:hAnsi="Arial" w:cs="Arial"/>
          <w:sz w:val="24"/>
          <w:szCs w:val="24"/>
        </w:rPr>
      </w:pPr>
      <w:r w:rsidRPr="00344007">
        <w:rPr>
          <w:rFonts w:ascii="Arial" w:hAnsi="Arial" w:cs="Arial"/>
          <w:sz w:val="24"/>
          <w:szCs w:val="24"/>
        </w:rPr>
        <w:t xml:space="preserve">Эргүүлийн засварчид нь ус хангамжийн </w:t>
      </w:r>
      <w:r w:rsidR="00E6224F" w:rsidRPr="00344007">
        <w:rPr>
          <w:rFonts w:ascii="Arial" w:hAnsi="Arial" w:cs="Arial"/>
          <w:sz w:val="24"/>
          <w:szCs w:val="24"/>
        </w:rPr>
        <w:t>тоног төхөөрөмж, шугам хоолойн ашиглалт, засвар үйлчилгээний сургалтанд хамраг</w:t>
      </w:r>
      <w:r w:rsidR="008D40F6" w:rsidRPr="00344007">
        <w:rPr>
          <w:rFonts w:ascii="Arial" w:hAnsi="Arial" w:cs="Arial"/>
          <w:sz w:val="24"/>
          <w:szCs w:val="24"/>
        </w:rPr>
        <w:t>дсан мэргэжлийн зэрэгтэй ажилтан</w:t>
      </w:r>
      <w:r w:rsidR="00E6224F" w:rsidRPr="00344007">
        <w:rPr>
          <w:rFonts w:ascii="Arial" w:hAnsi="Arial" w:cs="Arial"/>
          <w:sz w:val="24"/>
          <w:szCs w:val="24"/>
        </w:rPr>
        <w:t xml:space="preserve"> байна.</w:t>
      </w:r>
    </w:p>
    <w:p w:rsidR="00344007" w:rsidRPr="00344007" w:rsidRDefault="00E6224F" w:rsidP="00344007">
      <w:pPr>
        <w:pStyle w:val="ListParagraph"/>
        <w:numPr>
          <w:ilvl w:val="1"/>
          <w:numId w:val="19"/>
        </w:numPr>
        <w:spacing w:after="0"/>
        <w:ind w:left="0" w:firstLine="709"/>
        <w:jc w:val="both"/>
        <w:rPr>
          <w:rFonts w:ascii="Arial" w:hAnsi="Arial" w:cs="Arial"/>
          <w:sz w:val="24"/>
          <w:szCs w:val="24"/>
        </w:rPr>
      </w:pPr>
      <w:r w:rsidRPr="00344007">
        <w:rPr>
          <w:rFonts w:ascii="Arial" w:hAnsi="Arial" w:cs="Arial"/>
          <w:sz w:val="24"/>
          <w:szCs w:val="24"/>
        </w:rPr>
        <w:t>Эргүүлийн засварчид нь энэхүү журмын Дөрөвдүгээр зүйлийн 4.1; 4.2; 4.3; 4.4; 4.5; 4.6 дахь заалтыг мөрдөж ажиллана.</w:t>
      </w:r>
    </w:p>
    <w:p w:rsidR="00344007" w:rsidRPr="00344007" w:rsidRDefault="00E6224F" w:rsidP="00344007">
      <w:pPr>
        <w:pStyle w:val="ListParagraph"/>
        <w:numPr>
          <w:ilvl w:val="1"/>
          <w:numId w:val="19"/>
        </w:numPr>
        <w:spacing w:after="0"/>
        <w:ind w:left="0" w:firstLine="709"/>
        <w:jc w:val="both"/>
        <w:rPr>
          <w:rFonts w:ascii="Arial" w:hAnsi="Arial" w:cs="Arial"/>
          <w:sz w:val="24"/>
          <w:szCs w:val="24"/>
        </w:rPr>
      </w:pPr>
      <w:r w:rsidRPr="00344007">
        <w:rPr>
          <w:rFonts w:ascii="Arial" w:hAnsi="Arial" w:cs="Arial"/>
          <w:sz w:val="24"/>
          <w:szCs w:val="24"/>
        </w:rPr>
        <w:t xml:space="preserve">Дамжуулах шугаманд гэмтэл, осол гарах тохиолдолд </w:t>
      </w:r>
      <w:r w:rsidR="00EC52B3" w:rsidRPr="00344007">
        <w:rPr>
          <w:rFonts w:ascii="Arial" w:hAnsi="Arial" w:cs="Arial"/>
          <w:sz w:val="24"/>
          <w:szCs w:val="24"/>
        </w:rPr>
        <w:t>шугам хариуцсан инженерээр дамжуулан засварын ажлын хэсгийг дуудуулж гэмтэл, саадыг арилгуулна.</w:t>
      </w:r>
    </w:p>
    <w:p w:rsidR="00344007" w:rsidRPr="00344007" w:rsidRDefault="00EC52B3" w:rsidP="00344007">
      <w:pPr>
        <w:pStyle w:val="ListParagraph"/>
        <w:numPr>
          <w:ilvl w:val="1"/>
          <w:numId w:val="19"/>
        </w:numPr>
        <w:spacing w:after="0"/>
        <w:ind w:left="0" w:firstLine="709"/>
        <w:jc w:val="both"/>
        <w:rPr>
          <w:rFonts w:ascii="Arial" w:hAnsi="Arial" w:cs="Arial"/>
          <w:sz w:val="24"/>
          <w:szCs w:val="24"/>
        </w:rPr>
      </w:pPr>
      <w:r w:rsidRPr="00344007">
        <w:rPr>
          <w:rFonts w:ascii="Arial" w:hAnsi="Arial" w:cs="Arial"/>
          <w:sz w:val="24"/>
          <w:szCs w:val="24"/>
        </w:rPr>
        <w:t>Эргүүлийн засварчин нь хийсэн ажил, хяналт явуулсан талаар дэвтэрт бичиж тэмдэглэн хариуцсан инженертээ танилцуулна.</w:t>
      </w:r>
    </w:p>
    <w:p w:rsidR="00426471" w:rsidRPr="00494E83" w:rsidRDefault="00EC52B3" w:rsidP="00494E83">
      <w:pPr>
        <w:pStyle w:val="ListParagraph"/>
        <w:numPr>
          <w:ilvl w:val="1"/>
          <w:numId w:val="19"/>
        </w:numPr>
        <w:spacing w:after="0"/>
        <w:ind w:left="0" w:firstLine="709"/>
        <w:jc w:val="both"/>
        <w:rPr>
          <w:rFonts w:ascii="Arial" w:hAnsi="Arial" w:cs="Arial"/>
          <w:sz w:val="24"/>
          <w:szCs w:val="24"/>
        </w:rPr>
      </w:pPr>
      <w:r w:rsidRPr="00344007">
        <w:rPr>
          <w:rFonts w:ascii="Arial" w:hAnsi="Arial" w:cs="Arial"/>
          <w:sz w:val="24"/>
          <w:szCs w:val="24"/>
        </w:rPr>
        <w:lastRenderedPageBreak/>
        <w:t xml:space="preserve">Дамжуулах шугамын </w:t>
      </w:r>
      <w:r w:rsidR="00C431C6" w:rsidRPr="00344007">
        <w:rPr>
          <w:rFonts w:ascii="Arial" w:hAnsi="Arial" w:cs="Arial"/>
          <w:sz w:val="24"/>
          <w:szCs w:val="24"/>
        </w:rPr>
        <w:t>хяналтын худаг, камерт орж ажиллахдаа хөдөлмөр хамгаалал, аюулгүй ажиллагааны дүрэм, журмыг хатуу мөрдөж ажиллана.</w:t>
      </w:r>
    </w:p>
    <w:p w:rsidR="00426471" w:rsidRPr="00426471" w:rsidRDefault="00426471" w:rsidP="008C3988">
      <w:pPr>
        <w:spacing w:after="0"/>
        <w:rPr>
          <w:rFonts w:ascii="Arial" w:eastAsia="Calibri" w:hAnsi="Arial" w:cs="Arial"/>
          <w:sz w:val="24"/>
          <w:szCs w:val="24"/>
          <w:lang w:eastAsia="en-US"/>
        </w:rPr>
      </w:pPr>
    </w:p>
    <w:p w:rsidR="008C3988" w:rsidRDefault="008C3988" w:rsidP="008C3988">
      <w:pPr>
        <w:spacing w:after="0"/>
        <w:jc w:val="center"/>
        <w:rPr>
          <w:rFonts w:ascii="Arial" w:eastAsia="Calibri" w:hAnsi="Arial" w:cs="Arial"/>
          <w:b/>
          <w:sz w:val="24"/>
          <w:szCs w:val="24"/>
          <w:lang w:val="en-US" w:eastAsia="en-US"/>
        </w:rPr>
      </w:pPr>
      <w:r>
        <w:rPr>
          <w:rFonts w:ascii="Arial" w:eastAsia="Calibri" w:hAnsi="Arial" w:cs="Arial"/>
          <w:b/>
          <w:sz w:val="24"/>
          <w:szCs w:val="24"/>
          <w:lang w:eastAsia="en-US"/>
        </w:rPr>
        <w:t>Найм</w:t>
      </w:r>
      <w:r w:rsidR="00426471" w:rsidRPr="00426471">
        <w:rPr>
          <w:rFonts w:ascii="Arial" w:eastAsia="Calibri" w:hAnsi="Arial" w:cs="Arial"/>
          <w:b/>
          <w:sz w:val="24"/>
          <w:szCs w:val="24"/>
          <w:lang w:eastAsia="en-US"/>
        </w:rPr>
        <w:t xml:space="preserve">. </w:t>
      </w:r>
      <w:r>
        <w:rPr>
          <w:rFonts w:ascii="Arial" w:eastAsia="Calibri" w:hAnsi="Arial" w:cs="Arial"/>
          <w:b/>
          <w:sz w:val="24"/>
          <w:szCs w:val="24"/>
          <w:lang w:eastAsia="en-US"/>
        </w:rPr>
        <w:t>Шугам хоолойн халдваргүйжүүлэлт</w:t>
      </w:r>
    </w:p>
    <w:p w:rsidR="00CC1674" w:rsidRPr="00CC1674" w:rsidRDefault="00CC1674" w:rsidP="008C3988">
      <w:pPr>
        <w:spacing w:after="0"/>
        <w:jc w:val="center"/>
        <w:rPr>
          <w:rFonts w:ascii="Arial" w:eastAsia="Calibri" w:hAnsi="Arial" w:cs="Arial"/>
          <w:b/>
          <w:sz w:val="24"/>
          <w:szCs w:val="24"/>
          <w:lang w:val="en-US" w:eastAsia="en-US"/>
        </w:rPr>
      </w:pPr>
    </w:p>
    <w:p w:rsidR="008C3988" w:rsidRPr="00CC1674" w:rsidRDefault="0075594F" w:rsidP="0075594F">
      <w:pPr>
        <w:spacing w:after="0"/>
        <w:rPr>
          <w:rFonts w:ascii="Arial" w:eastAsia="Calibri" w:hAnsi="Arial" w:cs="Arial"/>
          <w:b/>
          <w:sz w:val="24"/>
          <w:szCs w:val="24"/>
          <w:lang w:val="en-US" w:eastAsia="en-US"/>
        </w:rPr>
      </w:pPr>
      <w:r>
        <w:rPr>
          <w:rFonts w:ascii="Arial" w:eastAsia="Calibri" w:hAnsi="Arial" w:cs="Arial"/>
          <w:b/>
          <w:sz w:val="24"/>
          <w:szCs w:val="24"/>
          <w:lang w:val="en-US" w:eastAsia="en-US"/>
        </w:rPr>
        <w:t xml:space="preserve">8.1. </w:t>
      </w:r>
      <w:r>
        <w:rPr>
          <w:rFonts w:ascii="Arial" w:eastAsia="Calibri" w:hAnsi="Arial" w:cs="Arial"/>
          <w:b/>
          <w:sz w:val="24"/>
          <w:szCs w:val="24"/>
          <w:lang w:eastAsia="en-US"/>
        </w:rPr>
        <w:t xml:space="preserve">Нийтлэг заалтууд </w:t>
      </w:r>
    </w:p>
    <w:p w:rsidR="0075594F" w:rsidRPr="0075594F" w:rsidRDefault="00426471" w:rsidP="00CC1674">
      <w:pPr>
        <w:pStyle w:val="ListParagraph"/>
        <w:numPr>
          <w:ilvl w:val="2"/>
          <w:numId w:val="31"/>
        </w:numPr>
        <w:tabs>
          <w:tab w:val="left" w:pos="990"/>
        </w:tabs>
        <w:spacing w:after="0"/>
        <w:ind w:left="0" w:firstLine="709"/>
        <w:jc w:val="both"/>
        <w:rPr>
          <w:rFonts w:ascii="Arial" w:eastAsia="Calibri" w:hAnsi="Arial" w:cs="Arial"/>
          <w:sz w:val="24"/>
          <w:szCs w:val="24"/>
          <w:lang w:eastAsia="en-US"/>
        </w:rPr>
      </w:pPr>
      <w:r w:rsidRPr="0075594F">
        <w:rPr>
          <w:rFonts w:ascii="Arial" w:eastAsia="Calibri" w:hAnsi="Arial" w:cs="Arial"/>
          <w:sz w:val="24"/>
          <w:szCs w:val="24"/>
          <w:lang w:eastAsia="en-US"/>
        </w:rPr>
        <w:t>Ус дамжуулах сүлжээг ашиглалтад шинээр өгөх урсгал, их засвар хийсэн лабораторийн шинжилгээгээр бактериологийн үзүүлэлт удаа дараа муу гарсан үед хэрэглэгчдийг сайн чанарын усаар найдвартай хангах зорилгоор, ус хийн аргаар сүлжээг цэвэрлэнэ.</w:t>
      </w:r>
    </w:p>
    <w:p w:rsidR="0075594F" w:rsidRPr="0075594F" w:rsidRDefault="00426471" w:rsidP="00CC1674">
      <w:pPr>
        <w:pStyle w:val="ListParagraph"/>
        <w:numPr>
          <w:ilvl w:val="2"/>
          <w:numId w:val="31"/>
        </w:numPr>
        <w:tabs>
          <w:tab w:val="left" w:pos="990"/>
        </w:tabs>
        <w:spacing w:after="0"/>
        <w:ind w:left="0" w:firstLine="709"/>
        <w:jc w:val="both"/>
        <w:rPr>
          <w:rFonts w:ascii="Arial" w:eastAsia="Calibri" w:hAnsi="Arial" w:cs="Arial"/>
          <w:sz w:val="24"/>
          <w:szCs w:val="24"/>
          <w:lang w:eastAsia="en-US"/>
        </w:rPr>
      </w:pPr>
      <w:r w:rsidRPr="0075594F">
        <w:rPr>
          <w:rFonts w:ascii="Arial" w:eastAsia="Calibri" w:hAnsi="Arial" w:cs="Arial"/>
          <w:sz w:val="24"/>
          <w:szCs w:val="24"/>
          <w:lang w:eastAsia="en-US"/>
        </w:rPr>
        <w:t xml:space="preserve">Ус түгээгүүрийн сүлжээний цэвэрлэх хэсгийг тусгаарлаж угаадас гаргахаар бэлдэсний дараа цэвэрлэх сүлжээнд устай хамт 4 – 5 ата даралттай хий шахаж </w:t>
      </w:r>
      <w:r w:rsidRPr="0075594F">
        <w:rPr>
          <w:rFonts w:ascii="Arial" w:eastAsia="Calibri" w:hAnsi="Arial" w:cs="Arial"/>
          <w:sz w:val="24"/>
          <w:szCs w:val="24"/>
          <w:lang w:val="en-US" w:eastAsia="en-US"/>
        </w:rPr>
        <w:t>“</w:t>
      </w:r>
      <w:r w:rsidRPr="0075594F">
        <w:rPr>
          <w:rFonts w:ascii="Arial" w:eastAsia="Calibri" w:hAnsi="Arial" w:cs="Arial"/>
          <w:sz w:val="24"/>
          <w:szCs w:val="24"/>
          <w:lang w:eastAsia="en-US"/>
        </w:rPr>
        <w:t>усан бөглөө</w:t>
      </w:r>
      <w:r w:rsidRPr="0075594F">
        <w:rPr>
          <w:rFonts w:ascii="Arial" w:eastAsia="Calibri" w:hAnsi="Arial" w:cs="Arial"/>
          <w:sz w:val="24"/>
          <w:szCs w:val="24"/>
          <w:lang w:val="en-US" w:eastAsia="en-US"/>
        </w:rPr>
        <w:t>”</w:t>
      </w:r>
      <w:r w:rsidRPr="0075594F">
        <w:rPr>
          <w:rFonts w:ascii="Arial" w:eastAsia="Calibri" w:hAnsi="Arial" w:cs="Arial"/>
          <w:sz w:val="24"/>
          <w:szCs w:val="24"/>
          <w:lang w:eastAsia="en-US"/>
        </w:rPr>
        <w:t xml:space="preserve"> хэлбэртэй урсгалыг хоолой дотор бий болгоход хананд тогтсон тунадас ховхорно. Энэ аргыг ус – хийн аргаар сүлжээ цэвэрлэх гэнэ.</w:t>
      </w:r>
    </w:p>
    <w:p w:rsidR="00426471" w:rsidRPr="00426471" w:rsidRDefault="00426471" w:rsidP="00CC1674">
      <w:pPr>
        <w:tabs>
          <w:tab w:val="left" w:pos="990"/>
        </w:tabs>
        <w:spacing w:after="0"/>
        <w:ind w:firstLine="709"/>
        <w:contextualSpacing/>
        <w:jc w:val="both"/>
        <w:rPr>
          <w:rFonts w:ascii="Arial" w:eastAsia="Calibri" w:hAnsi="Arial" w:cs="Arial"/>
          <w:sz w:val="24"/>
          <w:szCs w:val="24"/>
          <w:lang w:eastAsia="en-US"/>
        </w:rPr>
      </w:pPr>
      <w:r w:rsidRPr="00426471">
        <w:rPr>
          <w:rFonts w:ascii="Arial" w:eastAsia="Calibri" w:hAnsi="Arial" w:cs="Arial"/>
          <w:sz w:val="24"/>
          <w:szCs w:val="24"/>
          <w:lang w:eastAsia="en-US"/>
        </w:rPr>
        <w:t xml:space="preserve"> </w:t>
      </w:r>
    </w:p>
    <w:p w:rsidR="00426471" w:rsidRPr="0075594F" w:rsidRDefault="00426471" w:rsidP="0075594F">
      <w:pPr>
        <w:pStyle w:val="ListParagraph"/>
        <w:numPr>
          <w:ilvl w:val="1"/>
          <w:numId w:val="31"/>
        </w:numPr>
        <w:spacing w:after="0"/>
        <w:rPr>
          <w:rFonts w:ascii="Arial" w:eastAsia="Calibri" w:hAnsi="Arial" w:cs="Arial"/>
          <w:b/>
          <w:sz w:val="24"/>
          <w:szCs w:val="24"/>
          <w:lang w:eastAsia="en-US"/>
        </w:rPr>
      </w:pPr>
      <w:r w:rsidRPr="0075594F">
        <w:rPr>
          <w:rFonts w:ascii="Arial" w:eastAsia="Calibri" w:hAnsi="Arial" w:cs="Arial"/>
          <w:b/>
          <w:sz w:val="24"/>
          <w:szCs w:val="24"/>
          <w:lang w:eastAsia="en-US"/>
        </w:rPr>
        <w:t>Ус хийн аргаар ус түгээгүүрийн сүлжээг</w:t>
      </w:r>
      <w:r w:rsidRPr="0075594F">
        <w:rPr>
          <w:rFonts w:ascii="Arial" w:eastAsia="Calibri" w:hAnsi="Arial" w:cs="Arial"/>
          <w:b/>
          <w:sz w:val="24"/>
          <w:szCs w:val="24"/>
          <w:lang w:val="en-US" w:eastAsia="en-US"/>
        </w:rPr>
        <w:t xml:space="preserve"> </w:t>
      </w:r>
      <w:r w:rsidRPr="0075594F">
        <w:rPr>
          <w:rFonts w:ascii="Arial" w:eastAsia="Calibri" w:hAnsi="Arial" w:cs="Arial"/>
          <w:b/>
          <w:sz w:val="24"/>
          <w:szCs w:val="24"/>
          <w:lang w:eastAsia="en-US"/>
        </w:rPr>
        <w:t>цэвэрлэхэд ашиглах төхөөрөмж</w:t>
      </w:r>
    </w:p>
    <w:p w:rsidR="00426471" w:rsidRPr="0075594F" w:rsidRDefault="00426471" w:rsidP="00CC1674">
      <w:pPr>
        <w:pStyle w:val="ListParagraph"/>
        <w:numPr>
          <w:ilvl w:val="2"/>
          <w:numId w:val="31"/>
        </w:numPr>
        <w:spacing w:after="0"/>
        <w:ind w:left="0" w:firstLine="709"/>
        <w:jc w:val="both"/>
        <w:rPr>
          <w:rFonts w:ascii="Arial" w:eastAsia="Calibri" w:hAnsi="Arial" w:cs="Arial"/>
          <w:sz w:val="24"/>
          <w:szCs w:val="24"/>
          <w:lang w:eastAsia="en-US"/>
        </w:rPr>
      </w:pPr>
      <w:r w:rsidRPr="0075594F">
        <w:rPr>
          <w:rFonts w:ascii="Arial" w:eastAsia="Calibri" w:hAnsi="Arial" w:cs="Arial"/>
          <w:sz w:val="24"/>
          <w:szCs w:val="24"/>
          <w:lang w:eastAsia="en-US"/>
        </w:rPr>
        <w:t>Ус хийн аргаар ус түгээгүүрийн сүлжээг цэвэрлэхдээ дараахь төхөөрөмжүүдийг ашиглана. Үүнд:</w:t>
      </w:r>
    </w:p>
    <w:p w:rsidR="00426471" w:rsidRPr="00426471" w:rsidRDefault="00426471" w:rsidP="00CC1674">
      <w:pPr>
        <w:numPr>
          <w:ilvl w:val="0"/>
          <w:numId w:val="22"/>
        </w:numPr>
        <w:spacing w:after="0"/>
        <w:ind w:hanging="11"/>
        <w:contextualSpacing/>
        <w:jc w:val="both"/>
        <w:rPr>
          <w:rFonts w:ascii="Arial" w:eastAsia="Calibri" w:hAnsi="Arial" w:cs="Arial"/>
          <w:sz w:val="24"/>
          <w:szCs w:val="24"/>
          <w:lang w:eastAsia="en-US"/>
        </w:rPr>
      </w:pPr>
      <w:r w:rsidRPr="00426471">
        <w:rPr>
          <w:rFonts w:ascii="Arial" w:eastAsia="Calibri" w:hAnsi="Arial" w:cs="Arial"/>
          <w:sz w:val="24"/>
          <w:szCs w:val="24"/>
          <w:lang w:eastAsia="en-US"/>
        </w:rPr>
        <w:t>Манометрийн заалтаар 5 – 7 ата даралттай, минутад 4 – 9м</w:t>
      </w:r>
      <w:r w:rsidRPr="00426471">
        <w:rPr>
          <w:rFonts w:ascii="Arial" w:eastAsia="Calibri" w:hAnsi="Arial" w:cs="Arial"/>
          <w:sz w:val="24"/>
          <w:szCs w:val="24"/>
          <w:vertAlign w:val="superscript"/>
          <w:lang w:eastAsia="en-US"/>
        </w:rPr>
        <w:t xml:space="preserve">3 </w:t>
      </w:r>
      <w:r w:rsidRPr="00426471">
        <w:rPr>
          <w:rFonts w:ascii="Arial" w:eastAsia="Calibri" w:hAnsi="Arial" w:cs="Arial"/>
          <w:sz w:val="24"/>
          <w:szCs w:val="24"/>
          <w:lang w:eastAsia="en-US"/>
        </w:rPr>
        <w:t>агаар гаргах бүтээмжтэй хий шахуурга (компрессор) ашиглана.</w:t>
      </w:r>
    </w:p>
    <w:p w:rsidR="00426471" w:rsidRPr="00426471" w:rsidRDefault="00426471" w:rsidP="00CC1674">
      <w:pPr>
        <w:numPr>
          <w:ilvl w:val="0"/>
          <w:numId w:val="22"/>
        </w:numPr>
        <w:spacing w:after="0"/>
        <w:ind w:hanging="11"/>
        <w:contextualSpacing/>
        <w:jc w:val="both"/>
        <w:rPr>
          <w:rFonts w:ascii="Arial" w:eastAsia="Calibri" w:hAnsi="Arial" w:cs="Arial"/>
          <w:sz w:val="24"/>
          <w:szCs w:val="24"/>
          <w:lang w:eastAsia="en-US"/>
        </w:rPr>
      </w:pPr>
      <w:r w:rsidRPr="00426471">
        <w:rPr>
          <w:rFonts w:ascii="Arial" w:eastAsia="Calibri" w:hAnsi="Arial" w:cs="Arial"/>
          <w:sz w:val="24"/>
          <w:szCs w:val="24"/>
          <w:lang w:eastAsia="en-US"/>
        </w:rPr>
        <w:t xml:space="preserve">Даралтын Ф25 – 50мм – ийн 5 – 10м урттай шланк хоолой. Муфтан холбоостой </w:t>
      </w:r>
      <w:r w:rsidRPr="00426471">
        <w:rPr>
          <w:rFonts w:ascii="Arial" w:eastAsia="Calibri" w:hAnsi="Arial" w:cs="Arial"/>
          <w:color w:val="FF0000"/>
          <w:sz w:val="24"/>
          <w:szCs w:val="24"/>
          <w:lang w:eastAsia="en-US"/>
        </w:rPr>
        <w:t xml:space="preserve"> </w:t>
      </w:r>
      <w:r w:rsidRPr="00426471">
        <w:rPr>
          <w:rFonts w:ascii="Arial" w:eastAsia="Calibri" w:hAnsi="Arial" w:cs="Arial"/>
          <w:color w:val="000000" w:themeColor="text1"/>
          <w:sz w:val="24"/>
          <w:szCs w:val="24"/>
          <w:lang w:eastAsia="en-US"/>
        </w:rPr>
        <w:t>богино буюу босоо хоолой байна</w:t>
      </w:r>
      <w:r w:rsidRPr="00426471">
        <w:rPr>
          <w:rFonts w:ascii="Arial" w:eastAsia="Calibri" w:hAnsi="Arial" w:cs="Arial"/>
          <w:color w:val="FF0000"/>
          <w:sz w:val="24"/>
          <w:szCs w:val="24"/>
          <w:lang w:eastAsia="en-US"/>
        </w:rPr>
        <w:t>.</w:t>
      </w:r>
    </w:p>
    <w:p w:rsidR="00426471" w:rsidRPr="00426471" w:rsidRDefault="00426471" w:rsidP="00CC1674">
      <w:pPr>
        <w:numPr>
          <w:ilvl w:val="0"/>
          <w:numId w:val="22"/>
        </w:numPr>
        <w:spacing w:after="0"/>
        <w:ind w:hanging="11"/>
        <w:contextualSpacing/>
        <w:jc w:val="both"/>
        <w:rPr>
          <w:rFonts w:ascii="Arial" w:eastAsia="Calibri" w:hAnsi="Arial" w:cs="Arial"/>
          <w:sz w:val="24"/>
          <w:szCs w:val="24"/>
          <w:lang w:eastAsia="en-US"/>
        </w:rPr>
      </w:pPr>
      <w:r w:rsidRPr="00426471">
        <w:rPr>
          <w:rFonts w:ascii="Arial" w:eastAsia="Calibri" w:hAnsi="Arial" w:cs="Arial"/>
          <w:sz w:val="24"/>
          <w:szCs w:val="24"/>
          <w:lang w:eastAsia="en-US"/>
        </w:rPr>
        <w:t>Галын гидрантад бэхэлж агаар оруулах босоо хоолой</w:t>
      </w:r>
    </w:p>
    <w:p w:rsidR="00426471" w:rsidRPr="00426471" w:rsidRDefault="00426471" w:rsidP="00CC1674">
      <w:pPr>
        <w:numPr>
          <w:ilvl w:val="0"/>
          <w:numId w:val="22"/>
        </w:numPr>
        <w:spacing w:after="0"/>
        <w:ind w:hanging="11"/>
        <w:contextualSpacing/>
        <w:jc w:val="both"/>
        <w:rPr>
          <w:rFonts w:ascii="Arial" w:eastAsia="Calibri" w:hAnsi="Arial" w:cs="Arial"/>
          <w:sz w:val="24"/>
          <w:szCs w:val="24"/>
          <w:lang w:eastAsia="en-US"/>
        </w:rPr>
      </w:pPr>
      <w:r w:rsidRPr="00426471">
        <w:rPr>
          <w:rFonts w:ascii="Arial" w:eastAsia="Calibri" w:hAnsi="Arial" w:cs="Arial"/>
          <w:sz w:val="24"/>
          <w:szCs w:val="24"/>
          <w:lang w:eastAsia="en-US"/>
        </w:rPr>
        <w:t>25 – 50 мм – ийн диаметртэй богино хоолой гагнасан сүлжээний янз бүрийн арматур холбож болох уулзуур хүрээ (фланц)</w:t>
      </w:r>
    </w:p>
    <w:p w:rsidR="00426471" w:rsidRPr="00426471" w:rsidRDefault="00426471" w:rsidP="00CC1674">
      <w:pPr>
        <w:numPr>
          <w:ilvl w:val="0"/>
          <w:numId w:val="22"/>
        </w:numPr>
        <w:spacing w:after="0"/>
        <w:ind w:hanging="11"/>
        <w:contextualSpacing/>
        <w:jc w:val="both"/>
        <w:rPr>
          <w:rFonts w:ascii="Arial" w:eastAsia="Calibri" w:hAnsi="Arial" w:cs="Arial"/>
          <w:sz w:val="24"/>
          <w:szCs w:val="24"/>
          <w:lang w:eastAsia="en-US"/>
        </w:rPr>
      </w:pPr>
      <w:r w:rsidRPr="00426471">
        <w:rPr>
          <w:rFonts w:ascii="Arial" w:eastAsia="Calibri" w:hAnsi="Arial" w:cs="Arial"/>
          <w:sz w:val="24"/>
          <w:szCs w:val="24"/>
          <w:lang w:eastAsia="en-US"/>
        </w:rPr>
        <w:t>Угаасан усыг асгахад зориулсан богино хоолой ф50 – 100 мм</w:t>
      </w:r>
    </w:p>
    <w:p w:rsidR="00426471" w:rsidRPr="00426471" w:rsidRDefault="00426471" w:rsidP="00CC1674">
      <w:pPr>
        <w:numPr>
          <w:ilvl w:val="0"/>
          <w:numId w:val="22"/>
        </w:numPr>
        <w:spacing w:after="0"/>
        <w:ind w:hanging="11"/>
        <w:contextualSpacing/>
        <w:jc w:val="both"/>
        <w:rPr>
          <w:rFonts w:ascii="Arial" w:eastAsia="Calibri" w:hAnsi="Arial" w:cs="Arial"/>
          <w:sz w:val="24"/>
          <w:szCs w:val="24"/>
          <w:lang w:eastAsia="en-US"/>
        </w:rPr>
      </w:pPr>
      <w:r w:rsidRPr="00426471">
        <w:rPr>
          <w:rFonts w:ascii="Arial" w:eastAsia="Calibri" w:hAnsi="Arial" w:cs="Arial"/>
          <w:sz w:val="24"/>
          <w:szCs w:val="24"/>
          <w:lang w:eastAsia="en-US"/>
        </w:rPr>
        <w:t>Өргөн 20 мм, зузаан нь 2-3 мм, төмөр боолт (хомут) – ын хамт</w:t>
      </w:r>
    </w:p>
    <w:p w:rsidR="00426471" w:rsidRPr="0075594F" w:rsidRDefault="00426471" w:rsidP="00CC1674">
      <w:pPr>
        <w:pStyle w:val="ListParagraph"/>
        <w:numPr>
          <w:ilvl w:val="2"/>
          <w:numId w:val="31"/>
        </w:numPr>
        <w:spacing w:after="0"/>
        <w:ind w:left="0" w:firstLine="709"/>
        <w:jc w:val="both"/>
        <w:rPr>
          <w:rFonts w:ascii="Arial" w:eastAsia="Calibri" w:hAnsi="Arial" w:cs="Arial"/>
          <w:sz w:val="24"/>
          <w:szCs w:val="24"/>
          <w:lang w:eastAsia="en-US"/>
        </w:rPr>
      </w:pPr>
      <w:r w:rsidRPr="0075594F">
        <w:rPr>
          <w:rFonts w:ascii="Arial" w:eastAsia="Calibri" w:hAnsi="Arial" w:cs="Arial"/>
          <w:sz w:val="24"/>
          <w:szCs w:val="24"/>
          <w:lang w:eastAsia="en-US"/>
        </w:rPr>
        <w:t>Агаар өгөх төхөөрөмж нь уулзуур хүрээнд гагнасан Д=25-30 мм-ийн ган хоолой, мөн ижил голчтой 2 хэсэг хоолой, холбох хэрэгслээс бүрдэнэ. Босоо 2 хэсэг хоолойн урт нь худгийн гүнээс хамаарах бөгөөд газрын гадарга дээр 0,5 – 0,7 м илүү гарсан байна. Агаар өгөх төхөөрөмжийг 1-р зурагт зааснаар угсарна. Хэрэв угаах сүлжээнд галын гидрант байвал агаар өгөх төхөөрөмж шаардагдахгүй.</w:t>
      </w:r>
    </w:p>
    <w:p w:rsidR="00426471" w:rsidRPr="00426471" w:rsidRDefault="00426471" w:rsidP="00426471">
      <w:pPr>
        <w:spacing w:after="0"/>
        <w:jc w:val="both"/>
        <w:rPr>
          <w:rFonts w:ascii="Arial" w:eastAsia="Calibri" w:hAnsi="Arial" w:cs="Arial"/>
          <w:sz w:val="24"/>
          <w:szCs w:val="24"/>
          <w:lang w:val="en-US" w:eastAsia="en-US"/>
        </w:rPr>
      </w:pPr>
      <w:r w:rsidRPr="00426471">
        <w:rPr>
          <w:rFonts w:ascii="Arial" w:eastAsia="Calibri" w:hAnsi="Arial" w:cs="Times New Roman"/>
          <w:noProof/>
          <w:sz w:val="24"/>
          <w:lang w:val="en-US" w:eastAsia="en-US"/>
        </w:rPr>
        <w:drawing>
          <wp:anchor distT="0" distB="0" distL="114300" distR="114300" simplePos="0" relativeHeight="251659264" behindDoc="1" locked="0" layoutInCell="1" allowOverlap="1" wp14:anchorId="6F646B07" wp14:editId="7A6AD5DD">
            <wp:simplePos x="0" y="0"/>
            <wp:positionH relativeFrom="column">
              <wp:posOffset>287655</wp:posOffset>
            </wp:positionH>
            <wp:positionV relativeFrom="paragraph">
              <wp:posOffset>239395</wp:posOffset>
            </wp:positionV>
            <wp:extent cx="5514975" cy="2983230"/>
            <wp:effectExtent l="0" t="0" r="9525" b="7620"/>
            <wp:wrapTight wrapText="bothSides">
              <wp:wrapPolygon edited="0">
                <wp:start x="0" y="0"/>
                <wp:lineTo x="0" y="21517"/>
                <wp:lineTo x="21563" y="21517"/>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2983230"/>
                    </a:xfrm>
                    <a:prstGeom prst="rect">
                      <a:avLst/>
                    </a:prstGeom>
                    <a:noFill/>
                  </pic:spPr>
                </pic:pic>
              </a:graphicData>
            </a:graphic>
            <wp14:sizeRelH relativeFrom="page">
              <wp14:pctWidth>0</wp14:pctWidth>
            </wp14:sizeRelH>
            <wp14:sizeRelV relativeFrom="page">
              <wp14:pctHeight>0</wp14:pctHeight>
            </wp14:sizeRelV>
          </wp:anchor>
        </w:drawing>
      </w:r>
    </w:p>
    <w:p w:rsidR="00426471" w:rsidRPr="00426471" w:rsidRDefault="00426471" w:rsidP="00426471">
      <w:pPr>
        <w:spacing w:after="0"/>
        <w:jc w:val="both"/>
        <w:rPr>
          <w:rFonts w:ascii="Arial" w:eastAsia="Calibri" w:hAnsi="Arial" w:cs="Arial"/>
          <w:noProof/>
          <w:sz w:val="24"/>
          <w:szCs w:val="24"/>
          <w:lang w:eastAsia="en-US"/>
        </w:rPr>
      </w:pPr>
    </w:p>
    <w:p w:rsidR="00426471" w:rsidRPr="00426471" w:rsidRDefault="00426471" w:rsidP="00426471">
      <w:pPr>
        <w:spacing w:after="0"/>
        <w:jc w:val="both"/>
        <w:rPr>
          <w:rFonts w:ascii="Arial" w:eastAsia="Calibri" w:hAnsi="Arial" w:cs="Arial"/>
          <w:noProof/>
          <w:sz w:val="24"/>
          <w:szCs w:val="24"/>
          <w:lang w:eastAsia="en-US"/>
        </w:rPr>
      </w:pPr>
    </w:p>
    <w:p w:rsidR="00426471" w:rsidRPr="00426471" w:rsidRDefault="00426471" w:rsidP="00426471">
      <w:pPr>
        <w:spacing w:after="0"/>
        <w:jc w:val="both"/>
        <w:rPr>
          <w:rFonts w:ascii="Arial" w:eastAsia="Calibri" w:hAnsi="Arial" w:cs="Arial"/>
          <w:sz w:val="24"/>
          <w:szCs w:val="24"/>
          <w:lang w:eastAsia="en-US"/>
        </w:rPr>
      </w:pPr>
    </w:p>
    <w:p w:rsidR="00426471" w:rsidRPr="00426471" w:rsidRDefault="00426471" w:rsidP="00426471">
      <w:pPr>
        <w:spacing w:after="0"/>
        <w:jc w:val="both"/>
        <w:rPr>
          <w:rFonts w:ascii="Arial" w:eastAsia="Calibri" w:hAnsi="Arial" w:cs="Arial"/>
          <w:sz w:val="24"/>
          <w:szCs w:val="24"/>
          <w:lang w:eastAsia="en-US"/>
        </w:rPr>
      </w:pPr>
    </w:p>
    <w:p w:rsidR="00426471" w:rsidRPr="00426471" w:rsidRDefault="00426471" w:rsidP="00426471">
      <w:pPr>
        <w:spacing w:after="0"/>
        <w:jc w:val="both"/>
        <w:rPr>
          <w:rFonts w:ascii="Arial" w:eastAsia="Calibri" w:hAnsi="Arial" w:cs="Arial"/>
          <w:sz w:val="24"/>
          <w:szCs w:val="24"/>
          <w:lang w:eastAsia="en-US"/>
        </w:rPr>
      </w:pPr>
    </w:p>
    <w:p w:rsidR="00426471" w:rsidRPr="00426471" w:rsidRDefault="00426471" w:rsidP="00426471">
      <w:pPr>
        <w:spacing w:after="0"/>
        <w:jc w:val="both"/>
        <w:rPr>
          <w:rFonts w:ascii="Arial" w:eastAsia="Calibri" w:hAnsi="Arial" w:cs="Arial"/>
          <w:sz w:val="24"/>
          <w:szCs w:val="24"/>
          <w:lang w:eastAsia="en-US"/>
        </w:rPr>
      </w:pPr>
    </w:p>
    <w:p w:rsidR="00426471" w:rsidRPr="00426471" w:rsidRDefault="00426471" w:rsidP="00426471">
      <w:pPr>
        <w:spacing w:after="0"/>
        <w:jc w:val="both"/>
        <w:rPr>
          <w:rFonts w:ascii="Arial" w:eastAsia="Calibri" w:hAnsi="Arial" w:cs="Arial"/>
          <w:sz w:val="24"/>
          <w:szCs w:val="24"/>
          <w:lang w:eastAsia="en-US"/>
        </w:rPr>
      </w:pPr>
    </w:p>
    <w:p w:rsidR="00426471" w:rsidRPr="00426471" w:rsidRDefault="00426471" w:rsidP="00494E83">
      <w:pPr>
        <w:spacing w:after="0"/>
        <w:contextualSpacing/>
        <w:jc w:val="both"/>
        <w:rPr>
          <w:rFonts w:ascii="Arial" w:eastAsia="Calibri" w:hAnsi="Arial" w:cs="Arial"/>
          <w:sz w:val="24"/>
          <w:szCs w:val="24"/>
          <w:lang w:eastAsia="en-US"/>
        </w:rPr>
      </w:pPr>
    </w:p>
    <w:p w:rsidR="00426471" w:rsidRPr="00426471" w:rsidRDefault="00426471" w:rsidP="00426471">
      <w:pPr>
        <w:spacing w:after="0"/>
        <w:contextualSpacing/>
        <w:jc w:val="both"/>
        <w:rPr>
          <w:rFonts w:ascii="Arial" w:eastAsia="Calibri" w:hAnsi="Arial" w:cs="Arial"/>
          <w:sz w:val="24"/>
          <w:szCs w:val="24"/>
          <w:lang w:val="en-US" w:eastAsia="en-US"/>
        </w:rPr>
      </w:pPr>
    </w:p>
    <w:p w:rsidR="00426471" w:rsidRPr="0075594F" w:rsidRDefault="00426471" w:rsidP="00CC1674">
      <w:pPr>
        <w:pStyle w:val="ListParagraph"/>
        <w:numPr>
          <w:ilvl w:val="2"/>
          <w:numId w:val="31"/>
        </w:numPr>
        <w:spacing w:after="0"/>
        <w:ind w:left="0" w:firstLine="709"/>
        <w:jc w:val="both"/>
        <w:rPr>
          <w:rFonts w:ascii="Arial" w:eastAsia="Calibri" w:hAnsi="Arial" w:cs="Arial"/>
          <w:sz w:val="24"/>
          <w:szCs w:val="24"/>
          <w:lang w:eastAsia="en-US"/>
        </w:rPr>
      </w:pPr>
      <w:r w:rsidRPr="00426471">
        <w:rPr>
          <w:rFonts w:eastAsia="Calibri" w:cs="Times New Roman"/>
          <w:noProof/>
          <w:lang w:val="en-US" w:eastAsia="en-US"/>
        </w:rPr>
        <w:lastRenderedPageBreak/>
        <w:drawing>
          <wp:anchor distT="0" distB="0" distL="114300" distR="114300" simplePos="0" relativeHeight="251660288" behindDoc="1" locked="0" layoutInCell="1" allowOverlap="1" wp14:anchorId="44AA0860" wp14:editId="4A101EDF">
            <wp:simplePos x="0" y="0"/>
            <wp:positionH relativeFrom="column">
              <wp:posOffset>22860</wp:posOffset>
            </wp:positionH>
            <wp:positionV relativeFrom="paragraph">
              <wp:posOffset>1095375</wp:posOffset>
            </wp:positionV>
            <wp:extent cx="5746750" cy="3416935"/>
            <wp:effectExtent l="0" t="0" r="6350" b="0"/>
            <wp:wrapTight wrapText="bothSides">
              <wp:wrapPolygon edited="0">
                <wp:start x="0" y="0"/>
                <wp:lineTo x="0" y="21435"/>
                <wp:lineTo x="21552" y="21435"/>
                <wp:lineTo x="215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6750" cy="3416935"/>
                    </a:xfrm>
                    <a:prstGeom prst="rect">
                      <a:avLst/>
                    </a:prstGeom>
                    <a:noFill/>
                  </pic:spPr>
                </pic:pic>
              </a:graphicData>
            </a:graphic>
            <wp14:sizeRelH relativeFrom="page">
              <wp14:pctWidth>0</wp14:pctWidth>
            </wp14:sizeRelH>
            <wp14:sizeRelV relativeFrom="page">
              <wp14:pctHeight>0</wp14:pctHeight>
            </wp14:sizeRelV>
          </wp:anchor>
        </w:drawing>
      </w:r>
      <w:r w:rsidRPr="0075594F">
        <w:rPr>
          <w:rFonts w:ascii="Arial" w:eastAsia="Calibri" w:hAnsi="Arial" w:cs="Arial"/>
          <w:sz w:val="24"/>
          <w:szCs w:val="24"/>
          <w:lang w:eastAsia="en-US"/>
        </w:rPr>
        <w:t>Угаасан усыг асгах төхөөрөмж нь уулзуур хүрээнд гагнаж, бэлтгэсэн 50-100 мм-ийн голчтой босоо хоолой байна. Уулзуур хүрээний голч нь хаалт галын гидрантын суурьт тохирсон байна. Угаасан усыг асгах хоолойг 2-р зурагт зааснаар угсарна. Цэвэрлэх сүлжээ хэд, хэдэн галын гидранттай нөхцөлд түүнийг 3-р зурагт зааснаар ашиглана.</w:t>
      </w:r>
      <w:r w:rsidRPr="0075594F">
        <w:rPr>
          <w:rFonts w:ascii="Arial" w:eastAsia="Calibri" w:hAnsi="Arial" w:cs="Arial"/>
          <w:noProof/>
          <w:sz w:val="24"/>
          <w:szCs w:val="24"/>
          <w:lang w:val="en-US" w:eastAsia="en-US"/>
        </w:rPr>
        <w:t xml:space="preserve"> </w:t>
      </w:r>
    </w:p>
    <w:p w:rsidR="00426471" w:rsidRPr="00426471" w:rsidRDefault="00426471" w:rsidP="00426471">
      <w:pPr>
        <w:spacing w:after="0"/>
        <w:jc w:val="both"/>
        <w:rPr>
          <w:rFonts w:ascii="Arial" w:eastAsia="Calibri" w:hAnsi="Arial" w:cs="Arial"/>
          <w:sz w:val="24"/>
          <w:szCs w:val="24"/>
          <w:lang w:eastAsia="en-US"/>
        </w:rPr>
      </w:pPr>
    </w:p>
    <w:p w:rsidR="00426471" w:rsidRPr="00426471" w:rsidRDefault="00426471" w:rsidP="00426471">
      <w:pPr>
        <w:spacing w:after="0"/>
        <w:rPr>
          <w:rFonts w:ascii="Arial" w:eastAsia="Calibri" w:hAnsi="Arial" w:cs="Arial"/>
          <w:sz w:val="24"/>
          <w:szCs w:val="24"/>
          <w:lang w:val="en-US" w:eastAsia="en-US"/>
        </w:rPr>
      </w:pPr>
    </w:p>
    <w:p w:rsidR="00426471" w:rsidRPr="00426471" w:rsidRDefault="00426471" w:rsidP="00426471">
      <w:pPr>
        <w:spacing w:after="0"/>
        <w:rPr>
          <w:rFonts w:ascii="Arial" w:eastAsia="Calibri" w:hAnsi="Arial" w:cs="Arial"/>
          <w:sz w:val="24"/>
          <w:szCs w:val="24"/>
          <w:lang w:val="en-US" w:eastAsia="en-US"/>
        </w:rPr>
      </w:pPr>
    </w:p>
    <w:p w:rsidR="00426471" w:rsidRPr="00494E83" w:rsidRDefault="00426471" w:rsidP="00426471">
      <w:pPr>
        <w:spacing w:after="0"/>
        <w:rPr>
          <w:rFonts w:ascii="Arial" w:eastAsia="Calibri" w:hAnsi="Arial" w:cs="Arial"/>
          <w:sz w:val="24"/>
          <w:szCs w:val="24"/>
          <w:lang w:eastAsia="en-US"/>
        </w:rPr>
      </w:pPr>
      <w:r w:rsidRPr="00426471">
        <w:rPr>
          <w:rFonts w:ascii="Arial" w:eastAsia="Calibri" w:hAnsi="Arial" w:cs="Times New Roman"/>
          <w:noProof/>
          <w:sz w:val="24"/>
          <w:lang w:val="en-US" w:eastAsia="en-US"/>
        </w:rPr>
        <w:drawing>
          <wp:anchor distT="0" distB="0" distL="114300" distR="114300" simplePos="0" relativeHeight="251661312" behindDoc="1" locked="0" layoutInCell="1" allowOverlap="1" wp14:anchorId="7FA72353" wp14:editId="4A0322A2">
            <wp:simplePos x="0" y="0"/>
            <wp:positionH relativeFrom="column">
              <wp:posOffset>287655</wp:posOffset>
            </wp:positionH>
            <wp:positionV relativeFrom="paragraph">
              <wp:posOffset>239395</wp:posOffset>
            </wp:positionV>
            <wp:extent cx="5514340" cy="4015740"/>
            <wp:effectExtent l="0" t="0" r="0" b="3810"/>
            <wp:wrapTight wrapText="bothSides">
              <wp:wrapPolygon edited="0">
                <wp:start x="0" y="0"/>
                <wp:lineTo x="0" y="21518"/>
                <wp:lineTo x="21491" y="21518"/>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340" cy="4015740"/>
                    </a:xfrm>
                    <a:prstGeom prst="rect">
                      <a:avLst/>
                    </a:prstGeom>
                    <a:noFill/>
                  </pic:spPr>
                </pic:pic>
              </a:graphicData>
            </a:graphic>
            <wp14:sizeRelH relativeFrom="page">
              <wp14:pctWidth>0</wp14:pctWidth>
            </wp14:sizeRelH>
            <wp14:sizeRelV relativeFrom="page">
              <wp14:pctHeight>0</wp14:pctHeight>
            </wp14:sizeRelV>
          </wp:anchor>
        </w:drawing>
      </w:r>
    </w:p>
    <w:p w:rsidR="00426471" w:rsidRPr="00426471" w:rsidRDefault="00426471" w:rsidP="00426471">
      <w:pPr>
        <w:spacing w:after="0"/>
        <w:rPr>
          <w:rFonts w:ascii="Arial" w:eastAsia="Calibri" w:hAnsi="Arial" w:cs="Arial"/>
          <w:sz w:val="24"/>
          <w:szCs w:val="24"/>
          <w:lang w:eastAsia="en-US"/>
        </w:rPr>
      </w:pPr>
      <w:r w:rsidRPr="00426471">
        <w:rPr>
          <w:rFonts w:ascii="Arial" w:eastAsia="Calibri" w:hAnsi="Arial" w:cs="Arial"/>
          <w:sz w:val="24"/>
          <w:szCs w:val="24"/>
          <w:lang w:val="en-US" w:eastAsia="en-US"/>
        </w:rPr>
        <w:t xml:space="preserve"> </w:t>
      </w:r>
    </w:p>
    <w:p w:rsidR="00426471" w:rsidRPr="0075594F" w:rsidRDefault="00426471" w:rsidP="0075594F">
      <w:pPr>
        <w:pStyle w:val="ListParagraph"/>
        <w:numPr>
          <w:ilvl w:val="1"/>
          <w:numId w:val="31"/>
        </w:numPr>
        <w:spacing w:after="0"/>
        <w:rPr>
          <w:rFonts w:ascii="Arial" w:eastAsia="Calibri" w:hAnsi="Arial" w:cs="Arial"/>
          <w:b/>
          <w:sz w:val="24"/>
          <w:szCs w:val="24"/>
          <w:lang w:eastAsia="en-US"/>
        </w:rPr>
      </w:pPr>
      <w:r w:rsidRPr="0075594F">
        <w:rPr>
          <w:rFonts w:ascii="Arial" w:eastAsia="Calibri" w:hAnsi="Arial" w:cs="Arial"/>
          <w:b/>
          <w:sz w:val="24"/>
          <w:szCs w:val="24"/>
          <w:lang w:eastAsia="en-US"/>
        </w:rPr>
        <w:lastRenderedPageBreak/>
        <w:t>Ус</w:t>
      </w:r>
      <w:r w:rsidR="0075594F">
        <w:rPr>
          <w:rFonts w:ascii="Arial" w:eastAsia="Calibri" w:hAnsi="Arial" w:cs="Arial"/>
          <w:b/>
          <w:sz w:val="24"/>
          <w:szCs w:val="24"/>
          <w:lang w:eastAsia="en-US"/>
        </w:rPr>
        <w:t xml:space="preserve"> түгээгүүрийн сүлжээг ус – хийн</w:t>
      </w:r>
      <w:r w:rsidR="0075594F">
        <w:rPr>
          <w:rFonts w:ascii="Arial" w:eastAsia="Calibri" w:hAnsi="Arial" w:cs="Arial"/>
          <w:b/>
          <w:sz w:val="24"/>
          <w:szCs w:val="24"/>
          <w:lang w:val="en-US" w:eastAsia="en-US"/>
        </w:rPr>
        <w:t xml:space="preserve"> </w:t>
      </w:r>
      <w:r w:rsidRPr="0075594F">
        <w:rPr>
          <w:rFonts w:ascii="Arial" w:eastAsia="Calibri" w:hAnsi="Arial" w:cs="Arial"/>
          <w:b/>
          <w:sz w:val="24"/>
          <w:szCs w:val="24"/>
          <w:lang w:eastAsia="en-US"/>
        </w:rPr>
        <w:t>аргаар цэвэрлэх бэлтгэл ажил</w:t>
      </w:r>
    </w:p>
    <w:p w:rsidR="00426471" w:rsidRPr="0075594F" w:rsidRDefault="00426471" w:rsidP="00CC1674">
      <w:pPr>
        <w:pStyle w:val="ListParagraph"/>
        <w:numPr>
          <w:ilvl w:val="2"/>
          <w:numId w:val="31"/>
        </w:numPr>
        <w:spacing w:after="0"/>
        <w:ind w:left="0" w:firstLine="709"/>
        <w:jc w:val="both"/>
        <w:rPr>
          <w:rFonts w:ascii="Arial" w:eastAsia="Calibri" w:hAnsi="Arial" w:cs="Arial"/>
          <w:sz w:val="24"/>
          <w:szCs w:val="24"/>
          <w:lang w:eastAsia="en-US"/>
        </w:rPr>
      </w:pPr>
      <w:r w:rsidRPr="0075594F">
        <w:rPr>
          <w:rFonts w:ascii="Arial" w:eastAsia="Calibri" w:hAnsi="Arial" w:cs="Arial"/>
          <w:sz w:val="24"/>
          <w:szCs w:val="24"/>
          <w:lang w:eastAsia="en-US"/>
        </w:rPr>
        <w:t xml:space="preserve">Ус-хийн аргаар цэвэрлэх сүлжээний даралтыг хэд хэдэн цэгт манометрээр хэмжиж, нэвтрүүлэх чадварыг эзлэхүүний аргаар тодорхойлж зураглалд оруулна. Даралт хэмжих цэгүүдийн хоорондох зай 0,5-1,0 км байна. </w:t>
      </w:r>
    </w:p>
    <w:p w:rsidR="00426471" w:rsidRPr="0075594F" w:rsidRDefault="00426471" w:rsidP="00CC1674">
      <w:pPr>
        <w:pStyle w:val="ListParagraph"/>
        <w:numPr>
          <w:ilvl w:val="2"/>
          <w:numId w:val="31"/>
        </w:numPr>
        <w:spacing w:after="0"/>
        <w:ind w:left="0" w:firstLine="709"/>
        <w:jc w:val="both"/>
        <w:rPr>
          <w:rFonts w:ascii="Arial" w:eastAsia="Calibri" w:hAnsi="Arial" w:cs="Arial"/>
          <w:sz w:val="24"/>
          <w:szCs w:val="24"/>
          <w:lang w:eastAsia="en-US"/>
        </w:rPr>
      </w:pPr>
      <w:r w:rsidRPr="0075594F">
        <w:rPr>
          <w:rFonts w:ascii="Arial" w:eastAsia="Calibri" w:hAnsi="Arial" w:cs="Arial"/>
          <w:sz w:val="24"/>
          <w:szCs w:val="24"/>
          <w:lang w:eastAsia="en-US"/>
        </w:rPr>
        <w:t>Ус түгээгүүрийн сүлжээг 300-500 м-ээр хэсэгчлэн цэвэрлэнэ. Хэрэв цэвэрлэх сүлжээний голч нь жигд, булан тохойгүй шулуун байвал уртыг 1000 метр-т хүргэж болно.</w:t>
      </w:r>
    </w:p>
    <w:p w:rsidR="00426471" w:rsidRPr="0075594F" w:rsidRDefault="00426471" w:rsidP="00CC1674">
      <w:pPr>
        <w:pStyle w:val="ListParagraph"/>
        <w:numPr>
          <w:ilvl w:val="2"/>
          <w:numId w:val="32"/>
        </w:numPr>
        <w:spacing w:after="0"/>
        <w:ind w:left="0" w:firstLine="709"/>
        <w:jc w:val="both"/>
        <w:rPr>
          <w:rFonts w:ascii="Arial" w:eastAsia="Calibri" w:hAnsi="Arial" w:cs="Arial"/>
          <w:sz w:val="24"/>
          <w:szCs w:val="24"/>
          <w:lang w:eastAsia="en-US"/>
        </w:rPr>
      </w:pPr>
      <w:r w:rsidRPr="0075594F">
        <w:rPr>
          <w:rFonts w:ascii="Arial" w:eastAsia="Calibri" w:hAnsi="Arial" w:cs="Arial"/>
          <w:color w:val="000000" w:themeColor="text1"/>
          <w:sz w:val="24"/>
          <w:szCs w:val="24"/>
          <w:lang w:eastAsia="en-US"/>
        </w:rPr>
        <w:t>Гол шугам, оруулга шугам, сүлжээний хаалт, зардал хэмжигч, хий авагч /вантуз/ галын гидрантын ажиллагааг шалгасан байна.</w:t>
      </w:r>
    </w:p>
    <w:p w:rsidR="00426471" w:rsidRPr="0075594F" w:rsidRDefault="00426471" w:rsidP="00CC1674">
      <w:pPr>
        <w:pStyle w:val="ListParagraph"/>
        <w:numPr>
          <w:ilvl w:val="2"/>
          <w:numId w:val="33"/>
        </w:numPr>
        <w:spacing w:after="0"/>
        <w:ind w:hanging="11"/>
        <w:jc w:val="both"/>
        <w:rPr>
          <w:rFonts w:ascii="Arial" w:eastAsia="Calibri" w:hAnsi="Arial" w:cs="Arial"/>
          <w:sz w:val="24"/>
          <w:szCs w:val="24"/>
          <w:lang w:eastAsia="en-US"/>
        </w:rPr>
      </w:pPr>
      <w:r w:rsidRPr="0075594F">
        <w:rPr>
          <w:rFonts w:ascii="Arial" w:eastAsia="Calibri" w:hAnsi="Arial" w:cs="Arial"/>
          <w:sz w:val="24"/>
          <w:szCs w:val="24"/>
          <w:lang w:eastAsia="en-US"/>
        </w:rPr>
        <w:t>Цэвэрлэх сүлжээний салбар  оруулгыг хаана.</w:t>
      </w:r>
    </w:p>
    <w:p w:rsidR="00426471" w:rsidRPr="00426471" w:rsidRDefault="00426471" w:rsidP="00426471">
      <w:pPr>
        <w:spacing w:after="0"/>
        <w:ind w:left="720"/>
        <w:contextualSpacing/>
        <w:jc w:val="center"/>
        <w:rPr>
          <w:rFonts w:ascii="Arial" w:eastAsia="Calibri" w:hAnsi="Arial" w:cs="Arial"/>
          <w:b/>
          <w:sz w:val="24"/>
          <w:szCs w:val="24"/>
          <w:lang w:val="en-US" w:eastAsia="en-US"/>
        </w:rPr>
      </w:pPr>
    </w:p>
    <w:p w:rsidR="00426471" w:rsidRPr="00624342" w:rsidRDefault="00426471" w:rsidP="00624342">
      <w:pPr>
        <w:pStyle w:val="ListParagraph"/>
        <w:numPr>
          <w:ilvl w:val="1"/>
          <w:numId w:val="33"/>
        </w:numPr>
        <w:spacing w:after="0"/>
        <w:rPr>
          <w:rFonts w:ascii="Arial" w:eastAsia="Calibri" w:hAnsi="Arial" w:cs="Arial"/>
          <w:b/>
          <w:sz w:val="24"/>
          <w:szCs w:val="24"/>
          <w:lang w:eastAsia="en-US"/>
        </w:rPr>
      </w:pPr>
      <w:r w:rsidRPr="00624342">
        <w:rPr>
          <w:rFonts w:ascii="Arial" w:eastAsia="Calibri" w:hAnsi="Arial" w:cs="Arial"/>
          <w:b/>
          <w:sz w:val="24"/>
          <w:szCs w:val="24"/>
          <w:lang w:eastAsia="en-US"/>
        </w:rPr>
        <w:t xml:space="preserve"> Ус түгээгүүрийн сүлжээг цэвэрлэх аргачлал</w:t>
      </w:r>
    </w:p>
    <w:p w:rsidR="00426471" w:rsidRPr="00624342" w:rsidRDefault="00426471" w:rsidP="00CC1674">
      <w:pPr>
        <w:pStyle w:val="ListParagraph"/>
        <w:numPr>
          <w:ilvl w:val="2"/>
          <w:numId w:val="34"/>
        </w:numPr>
        <w:spacing w:after="0"/>
        <w:ind w:left="0" w:firstLine="709"/>
        <w:jc w:val="both"/>
        <w:rPr>
          <w:rFonts w:ascii="Arial" w:eastAsia="Calibri" w:hAnsi="Arial" w:cs="Arial"/>
          <w:sz w:val="24"/>
          <w:szCs w:val="24"/>
          <w:lang w:eastAsia="en-US"/>
        </w:rPr>
      </w:pPr>
      <w:r w:rsidRPr="00624342">
        <w:rPr>
          <w:rFonts w:ascii="Arial" w:eastAsia="Calibri" w:hAnsi="Arial" w:cs="Arial"/>
          <w:sz w:val="24"/>
          <w:szCs w:val="24"/>
          <w:lang w:eastAsia="en-US"/>
        </w:rPr>
        <w:t>Ус түгээгүүрийн сүлжээг усны урсгалын чиглэлд доорхи дарааллаар цэвэрлэнэ.</w:t>
      </w:r>
    </w:p>
    <w:p w:rsidR="00426471" w:rsidRPr="00426471" w:rsidRDefault="00426471" w:rsidP="00426471">
      <w:pPr>
        <w:numPr>
          <w:ilvl w:val="0"/>
          <w:numId w:val="22"/>
        </w:numPr>
        <w:spacing w:after="0"/>
        <w:contextualSpacing/>
        <w:jc w:val="both"/>
        <w:rPr>
          <w:rFonts w:ascii="Arial" w:eastAsia="Calibri" w:hAnsi="Arial" w:cs="Arial"/>
          <w:sz w:val="24"/>
          <w:szCs w:val="24"/>
          <w:lang w:eastAsia="en-US"/>
        </w:rPr>
      </w:pPr>
      <w:r w:rsidRPr="00426471">
        <w:rPr>
          <w:rFonts w:ascii="Arial" w:eastAsia="Calibri" w:hAnsi="Arial" w:cs="Arial"/>
          <w:sz w:val="24"/>
          <w:szCs w:val="24"/>
          <w:lang w:eastAsia="en-US"/>
        </w:rPr>
        <w:t>Усны урсгалын дагуух чиглэлийн цэвэрлэх хэсгийн эцсийн хаалтыг хаана.</w:t>
      </w:r>
    </w:p>
    <w:p w:rsidR="00426471" w:rsidRPr="00426471" w:rsidRDefault="00426471" w:rsidP="00426471">
      <w:pPr>
        <w:numPr>
          <w:ilvl w:val="0"/>
          <w:numId w:val="22"/>
        </w:numPr>
        <w:spacing w:after="0"/>
        <w:contextualSpacing/>
        <w:jc w:val="both"/>
        <w:rPr>
          <w:rFonts w:ascii="Arial" w:eastAsia="Calibri" w:hAnsi="Arial" w:cs="Arial"/>
          <w:sz w:val="24"/>
          <w:szCs w:val="24"/>
          <w:lang w:eastAsia="en-US"/>
        </w:rPr>
      </w:pPr>
      <w:r w:rsidRPr="00426471">
        <w:rPr>
          <w:rFonts w:ascii="Arial" w:eastAsia="Calibri" w:hAnsi="Arial" w:cs="Arial"/>
          <w:sz w:val="24"/>
          <w:szCs w:val="24"/>
          <w:lang w:eastAsia="en-US"/>
        </w:rPr>
        <w:t>Эцсийн хаалтын урдах гидрант буюу ус асгах босоо хоолойн хаалтыг онгойлгож ус зайлуулах шлангаар ус юүлнэ.</w:t>
      </w:r>
    </w:p>
    <w:p w:rsidR="00426471" w:rsidRPr="00426471" w:rsidRDefault="00426471" w:rsidP="00426471">
      <w:pPr>
        <w:numPr>
          <w:ilvl w:val="0"/>
          <w:numId w:val="22"/>
        </w:numPr>
        <w:spacing w:after="0"/>
        <w:contextualSpacing/>
        <w:jc w:val="both"/>
        <w:rPr>
          <w:rFonts w:ascii="Arial" w:eastAsia="Calibri" w:hAnsi="Arial" w:cs="Arial"/>
          <w:sz w:val="24"/>
          <w:szCs w:val="24"/>
          <w:lang w:eastAsia="en-US"/>
        </w:rPr>
      </w:pPr>
      <w:r w:rsidRPr="00426471">
        <w:rPr>
          <w:rFonts w:ascii="Arial" w:eastAsia="Calibri" w:hAnsi="Arial" w:cs="Arial"/>
          <w:sz w:val="24"/>
          <w:szCs w:val="24"/>
          <w:lang w:eastAsia="en-US"/>
        </w:rPr>
        <w:t>Усны гарцаар хаалт бүрэн онгойсон эсэхийг шалгана.</w:t>
      </w:r>
    </w:p>
    <w:p w:rsidR="00426471" w:rsidRPr="00426471" w:rsidRDefault="00426471" w:rsidP="00426471">
      <w:pPr>
        <w:numPr>
          <w:ilvl w:val="0"/>
          <w:numId w:val="22"/>
        </w:numPr>
        <w:spacing w:after="0"/>
        <w:contextualSpacing/>
        <w:jc w:val="both"/>
        <w:rPr>
          <w:rFonts w:ascii="Arial" w:eastAsia="Calibri" w:hAnsi="Arial" w:cs="Arial"/>
          <w:sz w:val="24"/>
          <w:szCs w:val="24"/>
          <w:lang w:eastAsia="en-US"/>
        </w:rPr>
      </w:pPr>
      <w:r w:rsidRPr="00426471">
        <w:rPr>
          <w:rFonts w:ascii="Arial" w:eastAsia="Calibri" w:hAnsi="Arial" w:cs="Arial"/>
          <w:sz w:val="24"/>
          <w:szCs w:val="24"/>
          <w:lang w:eastAsia="en-US"/>
        </w:rPr>
        <w:t>Хий – хураагуурын  даралтыг нэмэгдүүлнэ. Хий хураагуур дахь даралт цэвэрлэх сүлжээний усны даралтаас 0,5 – 1,5 ата – аар их байна.</w:t>
      </w:r>
    </w:p>
    <w:p w:rsidR="00426471" w:rsidRPr="00426471" w:rsidRDefault="00426471" w:rsidP="00426471">
      <w:pPr>
        <w:numPr>
          <w:ilvl w:val="0"/>
          <w:numId w:val="22"/>
        </w:numPr>
        <w:spacing w:after="0"/>
        <w:contextualSpacing/>
        <w:jc w:val="both"/>
        <w:rPr>
          <w:rFonts w:ascii="Arial" w:eastAsia="Calibri" w:hAnsi="Arial" w:cs="Arial"/>
          <w:sz w:val="24"/>
          <w:szCs w:val="24"/>
          <w:lang w:eastAsia="en-US"/>
        </w:rPr>
      </w:pPr>
      <w:r w:rsidRPr="00426471">
        <w:rPr>
          <w:rFonts w:ascii="Arial" w:eastAsia="Calibri" w:hAnsi="Arial" w:cs="Arial"/>
          <w:sz w:val="24"/>
          <w:szCs w:val="24"/>
          <w:lang w:eastAsia="en-US"/>
        </w:rPr>
        <w:t>Хийн шахуургын гаргах шаардлагатай даралтын хэмжээг зааснаар цэвэрлэх хэсгийн эхний хаалт буюу галын гидрантыг онгойлгож дараа нь хий хураагуурын хаалтуудыг аажмаар онгойлгоно. Шахсан хий босоо хоолойгоор дамжин сүлжээний усыг шахан нягтруулж, хуйлруулан хөдөлгөж усан бөглөөгөөр угаадсыг төгсгөлийн гидрант (гаргалгаа) – аар гадагш зайлуулна.</w:t>
      </w:r>
    </w:p>
    <w:p w:rsidR="00426471" w:rsidRPr="00624342" w:rsidRDefault="00426471" w:rsidP="0055607B">
      <w:pPr>
        <w:pStyle w:val="ListParagraph"/>
        <w:numPr>
          <w:ilvl w:val="2"/>
          <w:numId w:val="34"/>
        </w:numPr>
        <w:spacing w:after="0"/>
        <w:ind w:left="0" w:firstLine="709"/>
        <w:jc w:val="both"/>
        <w:rPr>
          <w:rFonts w:ascii="Arial" w:eastAsia="Calibri" w:hAnsi="Arial" w:cs="Arial"/>
          <w:sz w:val="24"/>
          <w:szCs w:val="24"/>
          <w:lang w:eastAsia="en-US"/>
        </w:rPr>
      </w:pPr>
      <w:r w:rsidRPr="00624342">
        <w:rPr>
          <w:rFonts w:ascii="Arial" w:eastAsia="Calibri" w:hAnsi="Arial" w:cs="Arial"/>
          <w:sz w:val="24"/>
          <w:szCs w:val="24"/>
          <w:lang w:eastAsia="en-US"/>
        </w:rPr>
        <w:t xml:space="preserve">Угаадасны булингар аажмаар ихэснэ. Угаадас хар хүрэн өнгөтэй болж дараа нь булингар аажмаар багасна. </w:t>
      </w:r>
      <w:r w:rsidRPr="00624342">
        <w:rPr>
          <w:rFonts w:ascii="Arial" w:eastAsia="Calibri" w:hAnsi="Arial" w:cs="Arial"/>
          <w:sz w:val="24"/>
          <w:szCs w:val="24"/>
          <w:lang w:val="en-US" w:eastAsia="en-US"/>
        </w:rPr>
        <w:t>‘’</w:t>
      </w:r>
      <w:r w:rsidRPr="00624342">
        <w:rPr>
          <w:rFonts w:ascii="Arial" w:eastAsia="Calibri" w:hAnsi="Arial" w:cs="Arial"/>
          <w:sz w:val="24"/>
          <w:szCs w:val="24"/>
          <w:lang w:eastAsia="en-US"/>
        </w:rPr>
        <w:t>Усан бөглөө</w:t>
      </w:r>
      <w:r w:rsidRPr="00624342">
        <w:rPr>
          <w:rFonts w:ascii="Arial" w:eastAsia="Calibri" w:hAnsi="Arial" w:cs="Arial"/>
          <w:sz w:val="24"/>
          <w:szCs w:val="24"/>
          <w:lang w:val="en-US" w:eastAsia="en-US"/>
        </w:rPr>
        <w:t>’’-</w:t>
      </w:r>
      <w:r w:rsidRPr="00624342">
        <w:rPr>
          <w:rFonts w:ascii="Arial" w:eastAsia="Calibri" w:hAnsi="Arial" w:cs="Arial"/>
          <w:sz w:val="24"/>
          <w:szCs w:val="24"/>
          <w:lang w:eastAsia="en-US"/>
        </w:rPr>
        <w:t xml:space="preserve">тэй хамт товрууны томоохон хэсгүүд гарах нь ажиглагдана. Дараа нь хий шахахаа түр зогсоож, угаах хэсгийн эхний хаалт буюу гидрантыг хаана. Хий шахуургын хий хураагуурын даралт 0,5 – 1,0 ата болсны дараа мөн цэвэрлэх сүлжээний эхний хаалтыг онгойлгон агаар дахин шахаж цэвэрлэгээг үргэлжлүүлнэ. Энэ үйл ажиллагааг угаадас тунгалаг болтол хэд хэд давтана. </w:t>
      </w:r>
    </w:p>
    <w:p w:rsidR="00426471" w:rsidRPr="00624342" w:rsidRDefault="00426471" w:rsidP="0055607B">
      <w:pPr>
        <w:pStyle w:val="ListParagraph"/>
        <w:numPr>
          <w:ilvl w:val="2"/>
          <w:numId w:val="34"/>
        </w:numPr>
        <w:spacing w:after="0"/>
        <w:ind w:left="0" w:firstLine="709"/>
        <w:jc w:val="both"/>
        <w:rPr>
          <w:rFonts w:ascii="Arial" w:eastAsia="Calibri" w:hAnsi="Arial" w:cs="Arial"/>
          <w:sz w:val="24"/>
          <w:szCs w:val="24"/>
          <w:lang w:eastAsia="en-US"/>
        </w:rPr>
      </w:pPr>
      <w:r w:rsidRPr="00624342">
        <w:rPr>
          <w:rFonts w:ascii="Arial" w:eastAsia="Calibri" w:hAnsi="Arial" w:cs="Arial"/>
          <w:sz w:val="24"/>
          <w:szCs w:val="24"/>
          <w:lang w:eastAsia="en-US"/>
        </w:rPr>
        <w:t>Цэвэрлэгээний үргэлжлэх хугацаа, угаадасны хэмжээ нь хоолойн голч (диаметр) цэвэрлэх хэсгийн урт, бохирдолтын хэмжээнээс хамаарна.</w:t>
      </w:r>
    </w:p>
    <w:p w:rsidR="00426471" w:rsidRPr="00624342" w:rsidRDefault="00426471" w:rsidP="0055607B">
      <w:pPr>
        <w:pStyle w:val="ListParagraph"/>
        <w:numPr>
          <w:ilvl w:val="2"/>
          <w:numId w:val="34"/>
        </w:numPr>
        <w:spacing w:after="0"/>
        <w:ind w:left="0" w:firstLine="709"/>
        <w:jc w:val="both"/>
        <w:rPr>
          <w:rFonts w:ascii="Arial" w:eastAsia="Calibri" w:hAnsi="Arial" w:cs="Arial"/>
          <w:sz w:val="24"/>
          <w:szCs w:val="24"/>
          <w:lang w:eastAsia="en-US"/>
        </w:rPr>
      </w:pPr>
      <w:r w:rsidRPr="00624342">
        <w:rPr>
          <w:rFonts w:ascii="Arial" w:eastAsia="Calibri" w:hAnsi="Arial" w:cs="Arial"/>
          <w:sz w:val="24"/>
          <w:szCs w:val="24"/>
          <w:lang w:eastAsia="en-US"/>
        </w:rPr>
        <w:t>Угаадас ус бүрэн тунгалаг гарсан үед цэвэрлэгээг дууссанд тооцно. Үүний дараа хий-шахуургын хаалтуур, сүлжээний хаалт гидрантыг хааж сүлжээг хлороор халдваргүйжүүлэхэд бэлтгэнэ.</w:t>
      </w:r>
    </w:p>
    <w:p w:rsidR="00426471" w:rsidRPr="00624342" w:rsidRDefault="00426471" w:rsidP="0055607B">
      <w:pPr>
        <w:pStyle w:val="ListParagraph"/>
        <w:numPr>
          <w:ilvl w:val="2"/>
          <w:numId w:val="34"/>
        </w:numPr>
        <w:spacing w:after="0"/>
        <w:ind w:left="0" w:firstLine="709"/>
        <w:jc w:val="both"/>
        <w:rPr>
          <w:rFonts w:ascii="Arial" w:eastAsia="Calibri" w:hAnsi="Arial" w:cs="Arial"/>
          <w:sz w:val="24"/>
          <w:szCs w:val="24"/>
          <w:lang w:eastAsia="en-US"/>
        </w:rPr>
      </w:pPr>
      <w:r w:rsidRPr="00624342">
        <w:rPr>
          <w:rFonts w:ascii="Arial" w:eastAsia="Calibri" w:hAnsi="Arial" w:cs="Arial"/>
          <w:sz w:val="24"/>
          <w:szCs w:val="24"/>
          <w:lang w:eastAsia="en-US"/>
        </w:rPr>
        <w:t xml:space="preserve">Хотын аль нэгэн хэсэгт сүлжээг угаавал түүний дараачийн бүх ус дамжуулах сүлжээг угаана. Хаалт нягт биш хаагдсанаас товруу хурдас сүлжээний дараа, дараагийн хэсгийг бөглөж, усны чанарыг бууруулж болзошгүй. Иймээс цэвэрлэгээний дараа лабораторийн шинжилгээ хийлгэнэ. </w:t>
      </w:r>
    </w:p>
    <w:p w:rsidR="00426471" w:rsidRPr="00624342" w:rsidRDefault="00426471" w:rsidP="0055607B">
      <w:pPr>
        <w:pStyle w:val="ListParagraph"/>
        <w:numPr>
          <w:ilvl w:val="2"/>
          <w:numId w:val="34"/>
        </w:numPr>
        <w:spacing w:after="0"/>
        <w:ind w:left="0" w:firstLine="709"/>
        <w:jc w:val="both"/>
        <w:rPr>
          <w:rFonts w:ascii="Arial" w:eastAsia="Calibri" w:hAnsi="Arial" w:cs="Arial"/>
          <w:sz w:val="24"/>
          <w:szCs w:val="24"/>
          <w:lang w:eastAsia="en-US"/>
        </w:rPr>
      </w:pPr>
      <w:r w:rsidRPr="00624342">
        <w:rPr>
          <w:rFonts w:ascii="Arial" w:eastAsia="Calibri" w:hAnsi="Arial" w:cs="Arial"/>
          <w:sz w:val="24"/>
          <w:szCs w:val="24"/>
          <w:lang w:eastAsia="en-US"/>
        </w:rPr>
        <w:t xml:space="preserve">Хотын ус түгээгүүрийн  насосны станцаас эхлэн ус нөөцлүүр </w:t>
      </w:r>
      <w:r w:rsidRPr="00624342">
        <w:rPr>
          <w:rFonts w:ascii="Arial" w:eastAsia="Calibri" w:hAnsi="Arial" w:cs="Arial"/>
          <w:sz w:val="24"/>
          <w:szCs w:val="24"/>
          <w:lang w:val="en-US" w:eastAsia="en-US"/>
        </w:rPr>
        <w:t>(</w:t>
      </w:r>
      <w:r w:rsidRPr="00624342">
        <w:rPr>
          <w:rFonts w:ascii="Arial" w:eastAsia="Calibri" w:hAnsi="Arial" w:cs="Arial"/>
          <w:sz w:val="24"/>
          <w:szCs w:val="24"/>
          <w:lang w:eastAsia="en-US"/>
        </w:rPr>
        <w:t>резервуар</w:t>
      </w:r>
      <w:r w:rsidRPr="00624342">
        <w:rPr>
          <w:rFonts w:ascii="Arial" w:eastAsia="Calibri" w:hAnsi="Arial" w:cs="Arial"/>
          <w:sz w:val="24"/>
          <w:szCs w:val="24"/>
          <w:lang w:val="en-US" w:eastAsia="en-US"/>
        </w:rPr>
        <w:t>)</w:t>
      </w:r>
      <w:r w:rsidRPr="00624342">
        <w:rPr>
          <w:rFonts w:ascii="Arial" w:eastAsia="Calibri" w:hAnsi="Arial" w:cs="Arial"/>
          <w:sz w:val="24"/>
          <w:szCs w:val="24"/>
          <w:lang w:eastAsia="en-US"/>
        </w:rPr>
        <w:t xml:space="preserve">, төв ба салбар сүлжээ зэргийг усны түгээх урсгалын чиглэлийн дагуу угаана. </w:t>
      </w:r>
    </w:p>
    <w:p w:rsidR="00426471" w:rsidRPr="00624342" w:rsidRDefault="00426471" w:rsidP="0055607B">
      <w:pPr>
        <w:pStyle w:val="ListParagraph"/>
        <w:numPr>
          <w:ilvl w:val="2"/>
          <w:numId w:val="34"/>
        </w:numPr>
        <w:spacing w:after="0"/>
        <w:ind w:left="0" w:firstLine="709"/>
        <w:jc w:val="both"/>
        <w:rPr>
          <w:rFonts w:ascii="Arial" w:eastAsia="Calibri" w:hAnsi="Arial" w:cs="Arial"/>
          <w:sz w:val="24"/>
          <w:szCs w:val="24"/>
          <w:lang w:eastAsia="en-US"/>
        </w:rPr>
      </w:pPr>
      <w:r w:rsidRPr="00624342">
        <w:rPr>
          <w:rFonts w:ascii="Arial" w:eastAsia="Calibri" w:hAnsi="Arial" w:cs="Arial"/>
          <w:sz w:val="24"/>
          <w:szCs w:val="24"/>
          <w:lang w:eastAsia="en-US"/>
        </w:rPr>
        <w:lastRenderedPageBreak/>
        <w:t>Цэвэрлэх үедээ угаадас, агаарын хольцыг байнга ажиглаж байна. Хий шахуургаас өгч байгаа даралт хэвийн гаргалгаар гарч байгаа усны хурд, даралт хангалттай ус-хий жигд тэнцүүхэн холилдон гарч байгаа үед цэвэрлэгээ хэвийн байна гэж дүгнэнэ. Угаадасны ихэнх нь ус байвал шахах хийг нэмнэ. Хэрэв шахсан хий хүртэмжгүй бол илүү, бүтээмж өндөртэй хий – шахуурга ашиглах нь чухал. Угаадасны ихэнх нь хий байвал усны хаалтыг нэмж онгойлгох бөгөөд хүрэхгүй бол хийгээ хэсэг хэсгээр шахан ус – хийн хольцыг зохих даралтанд тэнцүүлнэ.</w:t>
      </w:r>
    </w:p>
    <w:p w:rsidR="00426471" w:rsidRPr="00624342" w:rsidRDefault="00426471" w:rsidP="0055607B">
      <w:pPr>
        <w:pStyle w:val="ListParagraph"/>
        <w:numPr>
          <w:ilvl w:val="2"/>
          <w:numId w:val="34"/>
        </w:numPr>
        <w:spacing w:after="0"/>
        <w:ind w:left="0" w:firstLine="709"/>
        <w:jc w:val="both"/>
        <w:rPr>
          <w:rFonts w:ascii="Arial" w:eastAsia="Calibri" w:hAnsi="Arial" w:cs="Arial"/>
          <w:sz w:val="24"/>
          <w:szCs w:val="24"/>
          <w:lang w:eastAsia="en-US"/>
        </w:rPr>
      </w:pPr>
      <w:r w:rsidRPr="00624342">
        <w:rPr>
          <w:rFonts w:ascii="Arial" w:eastAsia="Calibri" w:hAnsi="Arial" w:cs="Arial"/>
          <w:sz w:val="24"/>
          <w:szCs w:val="24"/>
          <w:lang w:eastAsia="en-US"/>
        </w:rPr>
        <w:t>Гидрантгүй ус түгээх хоолой, сүлжээний тусгай хэсгийг цэвэрлэхдээ худаг дахь хаалтыг ашиглана. Цэвэрлэх сүлжээний эхний хаалтны таганд тохирох уулзуур хүрээтэй босоо хоолойг хий шахахаар угсарна. Цэвэрлэх сүлжээний төгсгөлийн хаалтны таганд тохирох уулзуур хүрээтэй ус түгээх хоолойтой ижил голчтой босоо хоолойг угаадас гаргахаар угсарна. Түгээх хоолой 1 км-ээс урт бөгөөд дундаа худаг хаалтгүй бол газар ухаж, шинээр худаг хийж, түүнд хаалт, уулзуур хүрээтэй богино хоолой суулгаж гагнана.</w:t>
      </w:r>
    </w:p>
    <w:p w:rsidR="00426471" w:rsidRPr="00426471" w:rsidRDefault="00426471" w:rsidP="00426471">
      <w:pPr>
        <w:spacing w:after="0"/>
        <w:jc w:val="center"/>
        <w:rPr>
          <w:rFonts w:ascii="Arial" w:eastAsia="Calibri" w:hAnsi="Arial" w:cs="Arial"/>
          <w:b/>
          <w:sz w:val="24"/>
          <w:szCs w:val="24"/>
          <w:lang w:val="en-US" w:eastAsia="en-US"/>
        </w:rPr>
      </w:pPr>
    </w:p>
    <w:p w:rsidR="00426471" w:rsidRPr="00624342" w:rsidRDefault="00426471" w:rsidP="0055607B">
      <w:pPr>
        <w:pStyle w:val="ListParagraph"/>
        <w:numPr>
          <w:ilvl w:val="1"/>
          <w:numId w:val="34"/>
        </w:numPr>
        <w:spacing w:after="0"/>
        <w:jc w:val="both"/>
        <w:rPr>
          <w:rFonts w:ascii="Arial" w:eastAsia="Calibri" w:hAnsi="Arial" w:cs="Arial"/>
          <w:b/>
          <w:sz w:val="24"/>
          <w:szCs w:val="24"/>
          <w:lang w:eastAsia="en-US"/>
        </w:rPr>
      </w:pPr>
      <w:r w:rsidRPr="00624342">
        <w:rPr>
          <w:rFonts w:ascii="Arial" w:eastAsia="Calibri" w:hAnsi="Arial" w:cs="Arial"/>
          <w:b/>
          <w:sz w:val="24"/>
          <w:szCs w:val="24"/>
          <w:lang w:eastAsia="en-US"/>
        </w:rPr>
        <w:t>Хийн – шахуургын бүтээмж хүрэхгүй үед сүлжээг ус – хийн аргаар цэвэрлэх</w:t>
      </w:r>
    </w:p>
    <w:p w:rsidR="00426471" w:rsidRPr="00624342" w:rsidRDefault="00426471" w:rsidP="0055607B">
      <w:pPr>
        <w:pStyle w:val="ListParagraph"/>
        <w:numPr>
          <w:ilvl w:val="2"/>
          <w:numId w:val="34"/>
        </w:numPr>
        <w:spacing w:after="0"/>
        <w:ind w:left="0" w:firstLine="709"/>
        <w:jc w:val="both"/>
        <w:rPr>
          <w:rFonts w:ascii="Arial" w:eastAsia="Calibri" w:hAnsi="Arial" w:cs="Arial"/>
          <w:sz w:val="24"/>
          <w:szCs w:val="24"/>
          <w:lang w:eastAsia="en-US"/>
        </w:rPr>
      </w:pPr>
      <w:r w:rsidRPr="00624342">
        <w:rPr>
          <w:rFonts w:ascii="Arial" w:eastAsia="Calibri" w:hAnsi="Arial" w:cs="Arial"/>
          <w:sz w:val="24"/>
          <w:szCs w:val="24"/>
          <w:lang w:eastAsia="en-US"/>
        </w:rPr>
        <w:t>Хэрэв хийн шахуургын бүтээмж сүлжээг ус – хийн аргаар цэвэрлэхэд хүрэлцэхгүй бол хийн – хураагуурын даралтыг ихэсгэж 3 – 5 минутын туршид шахсан хийг үе үе ажлын даралтаар шахна. Харин усны зардал, хийн – шахуургын бүтээмж хүрэлцээтэй үед хийг үе үе таслан өгөх нь гэнэтийн хурдан хөдөлгөөнөөр хоолойн дотор тогтсон товрууг ховхолж, цэвэрлэгээний үр дүнг сайжруулах онцлогтой. Энэ нөхцөлд 20 – 30 сек – ийн зайтай шахна.</w:t>
      </w:r>
    </w:p>
    <w:p w:rsidR="00426471" w:rsidRPr="00426471" w:rsidRDefault="0055607B" w:rsidP="0055607B">
      <w:pPr>
        <w:tabs>
          <w:tab w:val="left" w:pos="7372"/>
        </w:tabs>
        <w:spacing w:after="0"/>
        <w:rPr>
          <w:rFonts w:ascii="Arial" w:eastAsia="Calibri" w:hAnsi="Arial" w:cs="Arial"/>
          <w:b/>
          <w:sz w:val="24"/>
          <w:szCs w:val="24"/>
          <w:lang w:eastAsia="en-US"/>
        </w:rPr>
      </w:pPr>
      <w:r>
        <w:rPr>
          <w:rFonts w:ascii="Arial" w:eastAsia="Calibri" w:hAnsi="Arial" w:cs="Arial"/>
          <w:b/>
          <w:sz w:val="24"/>
          <w:szCs w:val="24"/>
          <w:lang w:eastAsia="en-US"/>
        </w:rPr>
        <w:tab/>
      </w:r>
    </w:p>
    <w:p w:rsidR="00426471" w:rsidRPr="00624342" w:rsidRDefault="00426471" w:rsidP="00624342">
      <w:pPr>
        <w:pStyle w:val="ListParagraph"/>
        <w:numPr>
          <w:ilvl w:val="1"/>
          <w:numId w:val="34"/>
        </w:numPr>
        <w:spacing w:after="0"/>
        <w:rPr>
          <w:rFonts w:ascii="Arial" w:eastAsia="Calibri" w:hAnsi="Arial" w:cs="Arial"/>
          <w:b/>
          <w:sz w:val="24"/>
          <w:szCs w:val="24"/>
          <w:lang w:eastAsia="en-US"/>
        </w:rPr>
      </w:pPr>
      <w:r w:rsidRPr="00624342">
        <w:rPr>
          <w:rFonts w:ascii="Arial" w:eastAsia="Calibri" w:hAnsi="Arial" w:cs="Arial"/>
          <w:b/>
          <w:sz w:val="24"/>
          <w:szCs w:val="24"/>
          <w:lang w:eastAsia="en-US"/>
        </w:rPr>
        <w:t xml:space="preserve"> Ус, шахсан хийн зардлыг тодорхойлох тухай</w:t>
      </w:r>
    </w:p>
    <w:p w:rsidR="00426471" w:rsidRPr="00624342" w:rsidRDefault="00426471" w:rsidP="0055607B">
      <w:pPr>
        <w:pStyle w:val="ListParagraph"/>
        <w:numPr>
          <w:ilvl w:val="2"/>
          <w:numId w:val="34"/>
        </w:numPr>
        <w:spacing w:after="0"/>
        <w:ind w:left="0" w:firstLine="709"/>
        <w:jc w:val="both"/>
        <w:rPr>
          <w:rFonts w:ascii="Arial" w:eastAsia="Calibri" w:hAnsi="Arial" w:cs="Arial"/>
          <w:sz w:val="24"/>
          <w:szCs w:val="24"/>
          <w:lang w:val="en-US" w:eastAsia="en-US"/>
        </w:rPr>
      </w:pPr>
      <w:r w:rsidRPr="00624342">
        <w:rPr>
          <w:rFonts w:ascii="Arial" w:eastAsia="Calibri" w:hAnsi="Arial" w:cs="Arial"/>
          <w:sz w:val="24"/>
          <w:szCs w:val="24"/>
          <w:lang w:eastAsia="en-US"/>
        </w:rPr>
        <w:t>Ус, шахсан хийн зардал нь хоолойн голч, зэв товруу, хурдасны химийн найрлага, сүлжээг ашигласан хугацаанаас шалтгаална. Сүлжээний голч 300 мм хүртэл бол 5-7 ат</w:t>
      </w:r>
      <w:r w:rsidRPr="00624342">
        <w:rPr>
          <w:rFonts w:ascii="Arial" w:eastAsia="Calibri" w:hAnsi="Arial" w:cs="Arial"/>
          <w:sz w:val="24"/>
          <w:szCs w:val="24"/>
          <w:lang w:val="en-US" w:eastAsia="en-US"/>
        </w:rPr>
        <w:t>a</w:t>
      </w:r>
      <w:r w:rsidRPr="00624342">
        <w:rPr>
          <w:rFonts w:ascii="Arial" w:eastAsia="Calibri" w:hAnsi="Arial" w:cs="Arial"/>
          <w:sz w:val="24"/>
          <w:szCs w:val="24"/>
          <w:lang w:eastAsia="en-US"/>
        </w:rPr>
        <w:t xml:space="preserve"> даралт өгөх 4-5 м</w:t>
      </w:r>
      <w:r w:rsidRPr="00624342">
        <w:rPr>
          <w:rFonts w:ascii="Arial" w:eastAsia="Calibri" w:hAnsi="Arial" w:cs="Arial"/>
          <w:sz w:val="24"/>
          <w:szCs w:val="24"/>
          <w:vertAlign w:val="superscript"/>
          <w:lang w:eastAsia="en-US"/>
        </w:rPr>
        <w:t xml:space="preserve">3 </w:t>
      </w:r>
      <w:r w:rsidRPr="00624342">
        <w:rPr>
          <w:rFonts w:ascii="Arial" w:eastAsia="Calibri" w:hAnsi="Arial" w:cs="Arial"/>
          <w:sz w:val="24"/>
          <w:szCs w:val="24"/>
          <w:lang w:eastAsia="en-US"/>
        </w:rPr>
        <w:t xml:space="preserve">шахсан хийг минутад гаргах бүтээмжтэй хий шахуургыг сонгоно. </w:t>
      </w:r>
    </w:p>
    <w:p w:rsidR="00426471" w:rsidRPr="00624342" w:rsidRDefault="00426471" w:rsidP="0055607B">
      <w:pPr>
        <w:pStyle w:val="ListParagraph"/>
        <w:numPr>
          <w:ilvl w:val="2"/>
          <w:numId w:val="34"/>
        </w:numPr>
        <w:spacing w:after="0"/>
        <w:ind w:left="0" w:firstLine="709"/>
        <w:jc w:val="both"/>
        <w:rPr>
          <w:rFonts w:ascii="Arial" w:eastAsia="Calibri" w:hAnsi="Arial" w:cs="Arial"/>
          <w:sz w:val="24"/>
          <w:szCs w:val="24"/>
          <w:lang w:val="en-US" w:eastAsia="en-US"/>
        </w:rPr>
      </w:pPr>
      <w:r w:rsidRPr="00624342">
        <w:rPr>
          <w:rFonts w:ascii="Arial" w:eastAsia="Calibri" w:hAnsi="Arial" w:cs="Arial"/>
          <w:sz w:val="24"/>
          <w:szCs w:val="24"/>
          <w:lang w:eastAsia="en-US"/>
        </w:rPr>
        <w:t>Усны зардал, хий-шахуургын бүтээмж хүрэлцээтэй нөхцөлд ус-шахсан хийн харьцаа 1:4-өөс 1:6 буюу агаар нь усны зардлаас 4-6 дахин их байвал зохино. Товрууг ховхлон туухын тулд усны хурд дараахь хэмжээг хангах буюу ойртох нь цэвэрлэгээний үр дүнг дээшлүүлнэ.</w:t>
      </w:r>
    </w:p>
    <w:p w:rsidR="00426471" w:rsidRPr="00426471" w:rsidRDefault="00426471" w:rsidP="0055607B">
      <w:pPr>
        <w:spacing w:after="0"/>
        <w:ind w:left="2160" w:hanging="401"/>
        <w:jc w:val="both"/>
        <w:rPr>
          <w:rFonts w:ascii="Arial" w:eastAsia="Calibri" w:hAnsi="Arial" w:cs="Arial"/>
          <w:sz w:val="24"/>
          <w:szCs w:val="24"/>
          <w:lang w:eastAsia="en-US"/>
        </w:rPr>
      </w:pPr>
      <w:r w:rsidRPr="00426471">
        <w:rPr>
          <w:rFonts w:ascii="Arial" w:eastAsia="Calibri" w:hAnsi="Arial" w:cs="Arial"/>
          <w:sz w:val="24"/>
          <w:szCs w:val="24"/>
          <w:lang w:eastAsia="en-US"/>
        </w:rPr>
        <w:t xml:space="preserve">А. элсэрхэг товруутай бол усны хурд U=1,5 м/сек </w:t>
      </w:r>
    </w:p>
    <w:p w:rsidR="00426471" w:rsidRPr="00426471" w:rsidRDefault="00426471" w:rsidP="0055607B">
      <w:pPr>
        <w:spacing w:after="0"/>
        <w:ind w:left="2160" w:hanging="401"/>
        <w:jc w:val="both"/>
        <w:rPr>
          <w:rFonts w:ascii="Arial" w:eastAsia="Calibri" w:hAnsi="Arial" w:cs="Arial"/>
          <w:sz w:val="24"/>
          <w:szCs w:val="24"/>
          <w:lang w:eastAsia="en-US"/>
        </w:rPr>
      </w:pPr>
      <w:r w:rsidRPr="00426471">
        <w:rPr>
          <w:rFonts w:ascii="Arial" w:eastAsia="Calibri" w:hAnsi="Arial" w:cs="Arial"/>
          <w:sz w:val="24"/>
          <w:szCs w:val="24"/>
          <w:lang w:eastAsia="en-US"/>
        </w:rPr>
        <w:t>Б. биологийн өнгөр, төмөрлөг-зэвтэй, товруутай бол усны хурд U=2,0-2,5 м/сек</w:t>
      </w:r>
    </w:p>
    <w:p w:rsidR="0055607B" w:rsidRDefault="00426471" w:rsidP="0055607B">
      <w:pPr>
        <w:spacing w:after="0"/>
        <w:ind w:left="2160" w:hanging="401"/>
        <w:jc w:val="both"/>
        <w:rPr>
          <w:rFonts w:ascii="Arial" w:eastAsia="Calibri" w:hAnsi="Arial" w:cs="Arial"/>
          <w:sz w:val="24"/>
          <w:szCs w:val="24"/>
          <w:lang w:val="en-US" w:eastAsia="en-US"/>
        </w:rPr>
      </w:pPr>
      <w:r w:rsidRPr="00426471">
        <w:rPr>
          <w:rFonts w:ascii="Arial" w:eastAsia="Calibri" w:hAnsi="Arial" w:cs="Arial"/>
          <w:sz w:val="24"/>
          <w:szCs w:val="24"/>
          <w:lang w:eastAsia="en-US"/>
        </w:rPr>
        <w:t xml:space="preserve">В. химийн элдэв хольц карбонат товруутай бол </w:t>
      </w:r>
      <w:r w:rsidR="00624342">
        <w:rPr>
          <w:rFonts w:ascii="Arial" w:eastAsia="Calibri" w:hAnsi="Arial" w:cs="Arial"/>
          <w:sz w:val="24"/>
          <w:szCs w:val="24"/>
          <w:lang w:eastAsia="en-US"/>
        </w:rPr>
        <w:t xml:space="preserve">усны хурд U=2,5-3 м/сек байна. </w:t>
      </w:r>
    </w:p>
    <w:p w:rsidR="00426471" w:rsidRPr="00624342" w:rsidRDefault="0055607B" w:rsidP="0055607B">
      <w:pPr>
        <w:spacing w:after="0"/>
        <w:jc w:val="both"/>
        <w:rPr>
          <w:rFonts w:ascii="Arial" w:eastAsia="Calibri" w:hAnsi="Arial" w:cs="Arial"/>
          <w:sz w:val="24"/>
          <w:szCs w:val="24"/>
          <w:lang w:val="en-US" w:eastAsia="en-US"/>
        </w:rPr>
      </w:pPr>
      <w:r>
        <w:rPr>
          <w:rFonts w:ascii="Arial" w:eastAsia="Calibri" w:hAnsi="Arial" w:cs="Arial"/>
          <w:sz w:val="24"/>
          <w:szCs w:val="24"/>
          <w:lang w:val="en-US" w:eastAsia="en-US"/>
        </w:rPr>
        <w:t xml:space="preserve">           8.6.3. </w:t>
      </w:r>
      <w:r w:rsidR="00426471" w:rsidRPr="00624342">
        <w:rPr>
          <w:rFonts w:ascii="Arial" w:eastAsia="Calibri" w:hAnsi="Arial" w:cs="Arial"/>
          <w:sz w:val="24"/>
          <w:szCs w:val="24"/>
          <w:lang w:eastAsia="en-US"/>
        </w:rPr>
        <w:t xml:space="preserve">Товрууны төрөлд нийцүүлэн усны хурдыг зохицуулахын тулд шахсан хий, усны зардлыг харьцангуй тохируулна. Усны зардлыг ус түгээгүүрийн сүлжээний цэвэрлэх хэсгийн эхэнд хаалтаар тохируулна. Шахах хийн хэмжээг хий-шахуургын хий хураагуурын хаалтаар тохируулна. </w:t>
      </w:r>
    </w:p>
    <w:p w:rsidR="00426471" w:rsidRPr="00624342" w:rsidRDefault="00426471" w:rsidP="0055607B">
      <w:pPr>
        <w:pStyle w:val="ListParagraph"/>
        <w:numPr>
          <w:ilvl w:val="2"/>
          <w:numId w:val="35"/>
        </w:numPr>
        <w:spacing w:after="0"/>
        <w:ind w:left="0" w:firstLine="709"/>
        <w:jc w:val="both"/>
        <w:rPr>
          <w:rFonts w:ascii="Arial" w:eastAsia="Calibri" w:hAnsi="Arial" w:cs="Arial"/>
          <w:sz w:val="24"/>
          <w:szCs w:val="24"/>
          <w:lang w:eastAsia="en-US"/>
        </w:rPr>
      </w:pPr>
      <w:r w:rsidRPr="00624342">
        <w:rPr>
          <w:rFonts w:ascii="Arial" w:eastAsia="Calibri" w:hAnsi="Arial" w:cs="Arial"/>
          <w:sz w:val="24"/>
          <w:szCs w:val="24"/>
          <w:lang w:eastAsia="en-US"/>
        </w:rPr>
        <w:t xml:space="preserve">Усны зардлыг эзлэхүүний аргаар хэмжинэ. Цэвэрлэх хэсгийн эцсийн хаалтыг хааж эхний хаалтыг гүйцэт онгойлгож 5-10 сек-ийн хугацаанд ус асгасны дараа 100-200 л-ийн савыг тодорхой хугацаа харан дүүргэж усны нэгж секундын </w:t>
      </w:r>
      <w:r w:rsidRPr="00624342">
        <w:rPr>
          <w:rFonts w:ascii="Arial" w:eastAsia="Calibri" w:hAnsi="Arial" w:cs="Arial"/>
          <w:sz w:val="24"/>
          <w:szCs w:val="24"/>
          <w:lang w:eastAsia="en-US"/>
        </w:rPr>
        <w:lastRenderedPageBreak/>
        <w:t>зардлыг тодорхойлно. Хэмжээг яв цав гаргахын тулд хэмжилтийг 4 дахин хийнэ. Хэмжилтийн дүнг үндэслэн усны зардлыг дараахь томьёогоор тодорхойлно.</w:t>
      </w:r>
    </w:p>
    <w:p w:rsidR="00426471" w:rsidRPr="00426471" w:rsidRDefault="00426471" w:rsidP="0055607B">
      <w:pPr>
        <w:spacing w:after="0"/>
        <w:ind w:hanging="401"/>
        <w:jc w:val="center"/>
        <w:rPr>
          <w:rFonts w:ascii="Arial" w:eastAsia="Calibri" w:hAnsi="Arial" w:cs="Arial"/>
          <w:sz w:val="24"/>
          <w:szCs w:val="24"/>
          <w:lang w:eastAsia="en-US"/>
        </w:rPr>
      </w:pPr>
      <w:r w:rsidRPr="00426471">
        <w:rPr>
          <w:rFonts w:ascii="Arial" w:eastAsia="Calibri" w:hAnsi="Arial" w:cs="Arial"/>
          <w:sz w:val="24"/>
          <w:szCs w:val="24"/>
          <w:lang w:eastAsia="en-US"/>
        </w:rPr>
        <w:t>q</w:t>
      </w:r>
      <w:r w:rsidRPr="00426471">
        <w:rPr>
          <w:rFonts w:ascii="Arial" w:eastAsia="Calibri" w:hAnsi="Arial" w:cs="Arial"/>
          <w:sz w:val="24"/>
          <w:szCs w:val="24"/>
          <w:vertAlign w:val="subscript"/>
          <w:lang w:eastAsia="en-US"/>
        </w:rPr>
        <w:t>ус=</w:t>
      </w:r>
      <m:oMath>
        <m:f>
          <m:fPr>
            <m:ctrlPr>
              <w:rPr>
                <w:rFonts w:ascii="Cambria Math" w:eastAsia="Calibri" w:hAnsi="Cambria Math" w:cs="Arial"/>
                <w:i/>
                <w:sz w:val="24"/>
                <w:szCs w:val="24"/>
                <w:vertAlign w:val="subscript"/>
                <w:lang w:val="en-US" w:eastAsia="en-US"/>
              </w:rPr>
            </m:ctrlPr>
          </m:fPr>
          <m:num>
            <m:r>
              <w:rPr>
                <w:rFonts w:ascii="Cambria Math" w:eastAsia="Calibri" w:hAnsi="Cambria Math" w:cs="Arial"/>
                <w:sz w:val="24"/>
                <w:szCs w:val="24"/>
                <w:vertAlign w:val="subscript"/>
                <w:lang w:eastAsia="en-US"/>
              </w:rPr>
              <m:t>W</m:t>
            </m:r>
          </m:num>
          <m:den>
            <m:r>
              <w:rPr>
                <w:rFonts w:ascii="Cambria Math" w:eastAsia="Calibri" w:hAnsi="Cambria Math" w:cs="Arial"/>
                <w:sz w:val="24"/>
                <w:szCs w:val="24"/>
                <w:vertAlign w:val="subscript"/>
                <w:lang w:eastAsia="en-US"/>
              </w:rPr>
              <m:t>t</m:t>
            </m:r>
          </m:den>
        </m:f>
      </m:oMath>
      <w:r w:rsidRPr="00426471">
        <w:rPr>
          <w:rFonts w:ascii="Arial" w:eastAsia="Calibri" w:hAnsi="Arial" w:cs="Arial"/>
          <w:sz w:val="24"/>
          <w:szCs w:val="24"/>
          <w:lang w:eastAsia="en-US"/>
        </w:rPr>
        <w:t xml:space="preserve">        л/сек          </w:t>
      </w:r>
      <w:r w:rsidRPr="00426471">
        <w:rPr>
          <w:rFonts w:ascii="Arial" w:eastAsia="Calibri" w:hAnsi="Arial" w:cs="Arial"/>
          <w:sz w:val="24"/>
          <w:szCs w:val="24"/>
          <w:lang w:eastAsia="en-US"/>
        </w:rPr>
        <w:tab/>
        <w:t>(1)</w:t>
      </w:r>
    </w:p>
    <w:p w:rsidR="00426471" w:rsidRPr="00426471" w:rsidRDefault="00426471" w:rsidP="0055607B">
      <w:pPr>
        <w:spacing w:after="0"/>
        <w:ind w:left="720" w:hanging="401"/>
        <w:jc w:val="both"/>
        <w:rPr>
          <w:rFonts w:ascii="Arial" w:eastAsia="Calibri" w:hAnsi="Arial" w:cs="Arial"/>
          <w:sz w:val="24"/>
          <w:szCs w:val="24"/>
          <w:lang w:eastAsia="en-US"/>
        </w:rPr>
      </w:pPr>
      <w:r w:rsidRPr="00426471">
        <w:rPr>
          <w:rFonts w:ascii="Arial" w:eastAsia="Calibri" w:hAnsi="Arial" w:cs="Arial"/>
          <w:sz w:val="24"/>
          <w:szCs w:val="24"/>
          <w:lang w:eastAsia="en-US"/>
        </w:rPr>
        <w:t>q</w:t>
      </w:r>
      <w:r w:rsidRPr="00426471">
        <w:rPr>
          <w:rFonts w:ascii="Arial" w:eastAsia="Calibri" w:hAnsi="Arial" w:cs="Arial"/>
          <w:sz w:val="24"/>
          <w:szCs w:val="24"/>
          <w:vertAlign w:val="subscript"/>
          <w:lang w:eastAsia="en-US"/>
        </w:rPr>
        <w:t xml:space="preserve">ус- </w:t>
      </w:r>
      <w:r w:rsidRPr="00426471">
        <w:rPr>
          <w:rFonts w:ascii="Arial" w:eastAsia="Calibri" w:hAnsi="Arial" w:cs="Arial"/>
          <w:sz w:val="24"/>
          <w:szCs w:val="24"/>
          <w:lang w:eastAsia="en-US"/>
        </w:rPr>
        <w:t>усны зардал (л/ сек)</w:t>
      </w:r>
    </w:p>
    <w:p w:rsidR="00426471" w:rsidRPr="00426471" w:rsidRDefault="00426471" w:rsidP="0055607B">
      <w:pPr>
        <w:spacing w:after="0"/>
        <w:ind w:left="720" w:hanging="401"/>
        <w:jc w:val="both"/>
        <w:rPr>
          <w:rFonts w:ascii="Arial" w:eastAsia="Calibri" w:hAnsi="Arial" w:cs="Arial"/>
          <w:sz w:val="24"/>
          <w:szCs w:val="24"/>
          <w:lang w:eastAsia="en-US"/>
        </w:rPr>
      </w:pPr>
      <w:r w:rsidRPr="00426471">
        <w:rPr>
          <w:rFonts w:ascii="Arial" w:eastAsia="Calibri" w:hAnsi="Arial" w:cs="Arial"/>
          <w:sz w:val="24"/>
          <w:szCs w:val="24"/>
          <w:lang w:val="en-US" w:eastAsia="en-US"/>
        </w:rPr>
        <w:t>W-</w:t>
      </w:r>
      <w:r w:rsidRPr="00426471">
        <w:rPr>
          <w:rFonts w:ascii="Arial" w:eastAsia="Calibri" w:hAnsi="Arial" w:cs="Arial"/>
          <w:sz w:val="24"/>
          <w:szCs w:val="24"/>
          <w:lang w:eastAsia="en-US"/>
        </w:rPr>
        <w:t xml:space="preserve">савны эзлэхүүн </w:t>
      </w:r>
      <w:r w:rsidRPr="00426471">
        <w:rPr>
          <w:rFonts w:ascii="Arial" w:eastAsia="Calibri" w:hAnsi="Arial" w:cs="Arial"/>
          <w:sz w:val="24"/>
          <w:szCs w:val="24"/>
          <w:lang w:val="en-US" w:eastAsia="en-US"/>
        </w:rPr>
        <w:t>(</w:t>
      </w:r>
      <w:r w:rsidRPr="00426471">
        <w:rPr>
          <w:rFonts w:ascii="Arial" w:eastAsia="Calibri" w:hAnsi="Arial" w:cs="Arial"/>
          <w:sz w:val="24"/>
          <w:szCs w:val="24"/>
          <w:lang w:eastAsia="en-US"/>
        </w:rPr>
        <w:t>л</w:t>
      </w:r>
      <w:r w:rsidRPr="00426471">
        <w:rPr>
          <w:rFonts w:ascii="Arial" w:eastAsia="Calibri" w:hAnsi="Arial" w:cs="Arial"/>
          <w:sz w:val="24"/>
          <w:szCs w:val="24"/>
          <w:lang w:val="en-US" w:eastAsia="en-US"/>
        </w:rPr>
        <w:t>)</w:t>
      </w:r>
      <w:r w:rsidRPr="00426471">
        <w:rPr>
          <w:rFonts w:ascii="Arial" w:eastAsia="Calibri" w:hAnsi="Arial" w:cs="Arial"/>
          <w:sz w:val="24"/>
          <w:szCs w:val="24"/>
          <w:lang w:eastAsia="en-US"/>
        </w:rPr>
        <w:t xml:space="preserve"> </w:t>
      </w:r>
    </w:p>
    <w:p w:rsidR="00426471" w:rsidRPr="00426471" w:rsidRDefault="00426471" w:rsidP="0055607B">
      <w:pPr>
        <w:spacing w:after="0"/>
        <w:ind w:left="720" w:hanging="401"/>
        <w:jc w:val="both"/>
        <w:rPr>
          <w:rFonts w:ascii="Arial" w:eastAsia="Calibri" w:hAnsi="Arial" w:cs="Arial"/>
          <w:sz w:val="24"/>
          <w:szCs w:val="24"/>
          <w:lang w:eastAsia="en-US"/>
        </w:rPr>
      </w:pPr>
      <w:r w:rsidRPr="00426471">
        <w:rPr>
          <w:rFonts w:ascii="Arial" w:eastAsia="Calibri" w:hAnsi="Arial" w:cs="Arial"/>
          <w:sz w:val="24"/>
          <w:szCs w:val="24"/>
          <w:lang w:eastAsia="en-US"/>
        </w:rPr>
        <w:t xml:space="preserve">t- сав дүүрсэн хугацаа (сек) </w:t>
      </w:r>
    </w:p>
    <w:p w:rsidR="00426471" w:rsidRPr="0055607B" w:rsidRDefault="00426471" w:rsidP="0055607B">
      <w:pPr>
        <w:pStyle w:val="ListParagraph"/>
        <w:numPr>
          <w:ilvl w:val="2"/>
          <w:numId w:val="35"/>
        </w:numPr>
        <w:spacing w:after="0"/>
        <w:ind w:left="0" w:firstLine="709"/>
        <w:jc w:val="both"/>
        <w:rPr>
          <w:rFonts w:ascii="Arial" w:eastAsia="Calibri" w:hAnsi="Arial" w:cs="Arial"/>
          <w:sz w:val="24"/>
          <w:szCs w:val="24"/>
          <w:lang w:eastAsia="en-US"/>
        </w:rPr>
      </w:pPr>
      <w:r w:rsidRPr="0055607B">
        <w:rPr>
          <w:rFonts w:ascii="Arial" w:eastAsia="Calibri" w:hAnsi="Arial" w:cs="Arial"/>
          <w:sz w:val="24"/>
          <w:szCs w:val="24"/>
          <w:lang w:eastAsia="en-US"/>
        </w:rPr>
        <w:t>Ус түгээгүүрийн сүлжээг цэвэрлэхэд шаардагдах шахсан хийн хэмжээг товрууны төрөл, хий шахахаас өмнөх дамжуулах хоолой доторхи усны хурд, хоолойн голчоос хамааруулна. Томьёогоор бодно.</w:t>
      </w:r>
    </w:p>
    <w:p w:rsidR="00426471" w:rsidRPr="00426471" w:rsidRDefault="00426471" w:rsidP="0055607B">
      <w:pPr>
        <w:spacing w:after="0"/>
        <w:ind w:hanging="401"/>
        <w:jc w:val="center"/>
        <w:rPr>
          <w:rFonts w:ascii="Arial" w:eastAsia="Calibri" w:hAnsi="Arial" w:cs="Arial"/>
          <w:sz w:val="24"/>
          <w:szCs w:val="24"/>
          <w:lang w:eastAsia="en-US"/>
        </w:rPr>
      </w:pPr>
      <w:r w:rsidRPr="00426471">
        <w:rPr>
          <w:rFonts w:ascii="Arial" w:eastAsia="Calibri" w:hAnsi="Arial" w:cs="Arial"/>
          <w:sz w:val="24"/>
          <w:szCs w:val="24"/>
          <w:lang w:eastAsia="en-US"/>
        </w:rPr>
        <w:t>q</w:t>
      </w:r>
      <w:r w:rsidRPr="00426471">
        <w:rPr>
          <w:rFonts w:ascii="Arial" w:eastAsia="Calibri" w:hAnsi="Arial" w:cs="Arial"/>
          <w:sz w:val="24"/>
          <w:szCs w:val="24"/>
          <w:vertAlign w:val="subscript"/>
          <w:lang w:eastAsia="en-US"/>
        </w:rPr>
        <w:t>агаар=</w:t>
      </w:r>
      <w:r w:rsidRPr="00426471">
        <w:rPr>
          <w:rFonts w:ascii="Arial" w:eastAsia="Calibri" w:hAnsi="Arial" w:cs="Arial"/>
          <w:sz w:val="24"/>
          <w:szCs w:val="24"/>
          <w:lang w:eastAsia="en-US"/>
        </w:rPr>
        <w:t>n∙q</w:t>
      </w:r>
      <w:r w:rsidRPr="00426471">
        <w:rPr>
          <w:rFonts w:ascii="Arial" w:eastAsia="Calibri" w:hAnsi="Arial" w:cs="Arial"/>
          <w:sz w:val="24"/>
          <w:szCs w:val="24"/>
          <w:vertAlign w:val="subscript"/>
          <w:lang w:eastAsia="en-US"/>
        </w:rPr>
        <w:t>ус</w:t>
      </w:r>
      <w:r w:rsidRPr="00426471">
        <w:rPr>
          <w:rFonts w:ascii="Arial" w:eastAsia="Calibri" w:hAnsi="Arial" w:cs="Arial"/>
          <w:sz w:val="24"/>
          <w:szCs w:val="24"/>
          <w:lang w:eastAsia="en-US"/>
        </w:rPr>
        <w:t>(л/сек)</w:t>
      </w:r>
      <w:r w:rsidRPr="00426471">
        <w:rPr>
          <w:rFonts w:ascii="Arial" w:eastAsia="Calibri" w:hAnsi="Arial" w:cs="Arial"/>
          <w:sz w:val="24"/>
          <w:szCs w:val="24"/>
          <w:lang w:eastAsia="en-US"/>
        </w:rPr>
        <w:tab/>
      </w:r>
      <w:r w:rsidRPr="00426471">
        <w:rPr>
          <w:rFonts w:ascii="Arial" w:eastAsia="Calibri" w:hAnsi="Arial" w:cs="Arial"/>
          <w:sz w:val="24"/>
          <w:szCs w:val="24"/>
          <w:lang w:eastAsia="en-US"/>
        </w:rPr>
        <w:tab/>
        <w:t>(2)</w:t>
      </w:r>
    </w:p>
    <w:p w:rsidR="00426471" w:rsidRPr="00426471" w:rsidRDefault="00426471" w:rsidP="0055607B">
      <w:pPr>
        <w:spacing w:after="0"/>
        <w:ind w:hanging="401"/>
        <w:jc w:val="center"/>
        <w:rPr>
          <w:rFonts w:ascii="Arial" w:eastAsia="Calibri" w:hAnsi="Arial" w:cs="Arial"/>
          <w:sz w:val="24"/>
          <w:szCs w:val="24"/>
          <w:lang w:eastAsia="en-US"/>
        </w:rPr>
      </w:pPr>
      <w:r w:rsidRPr="00426471">
        <w:rPr>
          <w:rFonts w:ascii="Arial" w:eastAsia="Calibri" w:hAnsi="Arial" w:cs="Arial"/>
          <w:sz w:val="24"/>
          <w:szCs w:val="24"/>
          <w:lang w:eastAsia="en-US"/>
        </w:rPr>
        <w:t>q</w:t>
      </w:r>
      <w:r w:rsidRPr="00426471">
        <w:rPr>
          <w:rFonts w:ascii="Arial" w:eastAsia="Calibri" w:hAnsi="Arial" w:cs="Arial"/>
          <w:sz w:val="24"/>
          <w:szCs w:val="24"/>
          <w:vertAlign w:val="subscript"/>
          <w:lang w:eastAsia="en-US"/>
        </w:rPr>
        <w:t>агаар</w:t>
      </w:r>
      <w:r w:rsidRPr="00426471">
        <w:rPr>
          <w:rFonts w:ascii="Arial" w:eastAsia="Calibri" w:hAnsi="Arial" w:cs="Arial"/>
          <w:sz w:val="24"/>
          <w:szCs w:val="24"/>
          <w:lang w:eastAsia="en-US"/>
        </w:rPr>
        <w:t>-шахсан хийн зардал (л/сек)</w:t>
      </w:r>
    </w:p>
    <w:p w:rsidR="00426471" w:rsidRPr="00426471" w:rsidRDefault="00426471" w:rsidP="0055607B">
      <w:pPr>
        <w:spacing w:after="0"/>
        <w:ind w:left="720" w:hanging="401"/>
        <w:jc w:val="both"/>
        <w:rPr>
          <w:rFonts w:ascii="Arial" w:eastAsia="Calibri" w:hAnsi="Arial" w:cs="Arial"/>
          <w:sz w:val="24"/>
          <w:szCs w:val="24"/>
          <w:lang w:eastAsia="en-US"/>
        </w:rPr>
      </w:pPr>
      <w:r w:rsidRPr="00426471">
        <w:rPr>
          <w:rFonts w:ascii="Arial" w:eastAsia="Calibri" w:hAnsi="Arial" w:cs="Arial"/>
          <w:sz w:val="24"/>
          <w:szCs w:val="24"/>
          <w:lang w:eastAsia="en-US"/>
        </w:rPr>
        <w:t>n- атмосферийн даралтаар нэгж эзлэхүүнд уусах тоо буюу шахсан хийн эзлэхүүний хэмжээ (товрууг эвдэхэд шаардагдах усны хурд U</w:t>
      </w:r>
      <w:r w:rsidRPr="00426471">
        <w:rPr>
          <w:rFonts w:ascii="Arial" w:eastAsia="Calibri" w:hAnsi="Arial" w:cs="Arial"/>
          <w:sz w:val="24"/>
          <w:szCs w:val="24"/>
          <w:vertAlign w:val="subscript"/>
          <w:lang w:eastAsia="en-US"/>
        </w:rPr>
        <w:t xml:space="preserve">шаар </w:t>
      </w:r>
      <w:r w:rsidRPr="00426471">
        <w:rPr>
          <w:rFonts w:ascii="Arial" w:eastAsia="Calibri" w:hAnsi="Arial" w:cs="Arial"/>
          <w:sz w:val="24"/>
          <w:szCs w:val="24"/>
          <w:lang w:eastAsia="en-US"/>
        </w:rPr>
        <w:t>–аас хамаарна).</w:t>
      </w:r>
    </w:p>
    <w:p w:rsidR="00426471" w:rsidRPr="00426471" w:rsidRDefault="00426471" w:rsidP="0055607B">
      <w:pPr>
        <w:spacing w:after="0"/>
        <w:ind w:hanging="401"/>
        <w:jc w:val="both"/>
        <w:rPr>
          <w:rFonts w:ascii="Arial" w:eastAsia="Calibri" w:hAnsi="Arial" w:cs="Arial"/>
          <w:sz w:val="24"/>
          <w:szCs w:val="24"/>
          <w:lang w:eastAsia="en-US"/>
        </w:rPr>
      </w:pPr>
    </w:p>
    <w:p w:rsidR="00426471" w:rsidRPr="00426471" w:rsidRDefault="00426471" w:rsidP="0055607B">
      <w:pPr>
        <w:spacing w:after="0"/>
        <w:jc w:val="both"/>
        <w:rPr>
          <w:rFonts w:ascii="Arial" w:eastAsia="Calibri" w:hAnsi="Arial" w:cs="Arial"/>
          <w:sz w:val="24"/>
          <w:szCs w:val="24"/>
          <w:lang w:eastAsia="en-US"/>
        </w:rPr>
      </w:pPr>
      <w:r w:rsidRPr="00426471">
        <w:rPr>
          <w:rFonts w:ascii="Arial" w:eastAsia="Calibri" w:hAnsi="Arial" w:cs="Arial"/>
          <w:sz w:val="24"/>
          <w:szCs w:val="24"/>
          <w:lang w:eastAsia="en-US"/>
        </w:rPr>
        <w:t>Иймд:</w:t>
      </w:r>
    </w:p>
    <w:p w:rsidR="00426471" w:rsidRPr="00426471" w:rsidRDefault="00426471" w:rsidP="0055607B">
      <w:pPr>
        <w:spacing w:after="0"/>
        <w:ind w:left="720" w:hanging="401"/>
        <w:jc w:val="both"/>
        <w:rPr>
          <w:rFonts w:ascii="Arial" w:eastAsia="Calibri" w:hAnsi="Arial" w:cs="Arial"/>
          <w:sz w:val="24"/>
          <w:szCs w:val="24"/>
          <w:lang w:eastAsia="en-US"/>
        </w:rPr>
      </w:pPr>
      <w:r w:rsidRPr="00426471">
        <w:rPr>
          <w:rFonts w:ascii="Arial" w:eastAsia="Calibri" w:hAnsi="Arial" w:cs="Arial"/>
          <w:sz w:val="24"/>
          <w:szCs w:val="24"/>
          <w:lang w:eastAsia="en-US"/>
        </w:rPr>
        <w:t>U</w:t>
      </w:r>
      <w:r w:rsidRPr="00426471">
        <w:rPr>
          <w:rFonts w:ascii="Arial" w:eastAsia="Calibri" w:hAnsi="Arial" w:cs="Arial"/>
          <w:sz w:val="24"/>
          <w:szCs w:val="24"/>
          <w:vertAlign w:val="subscript"/>
          <w:lang w:eastAsia="en-US"/>
        </w:rPr>
        <w:t>шаар</w:t>
      </w:r>
      <w:r w:rsidRPr="00426471">
        <w:rPr>
          <w:rFonts w:ascii="Arial" w:eastAsia="Calibri" w:hAnsi="Arial" w:cs="Arial"/>
          <w:sz w:val="24"/>
          <w:szCs w:val="24"/>
          <w:lang w:eastAsia="en-US"/>
        </w:rPr>
        <w:t>=1,5м/сек байхад n=4</w:t>
      </w:r>
    </w:p>
    <w:p w:rsidR="00426471" w:rsidRPr="00426471" w:rsidRDefault="00426471" w:rsidP="0055607B">
      <w:pPr>
        <w:spacing w:after="0"/>
        <w:ind w:left="720" w:hanging="401"/>
        <w:jc w:val="both"/>
        <w:rPr>
          <w:rFonts w:ascii="Arial" w:eastAsia="Calibri" w:hAnsi="Arial" w:cs="Arial"/>
          <w:sz w:val="24"/>
          <w:szCs w:val="24"/>
          <w:lang w:val="en-US" w:eastAsia="en-US"/>
        </w:rPr>
      </w:pPr>
      <w:r w:rsidRPr="00426471">
        <w:rPr>
          <w:rFonts w:ascii="Arial" w:eastAsia="Calibri" w:hAnsi="Arial" w:cs="Arial"/>
          <w:sz w:val="24"/>
          <w:szCs w:val="24"/>
          <w:lang w:val="en-US" w:eastAsia="en-US"/>
        </w:rPr>
        <w:t>U</w:t>
      </w:r>
      <w:r w:rsidRPr="00426471">
        <w:rPr>
          <w:rFonts w:ascii="Arial" w:eastAsia="Calibri" w:hAnsi="Arial" w:cs="Arial"/>
          <w:sz w:val="24"/>
          <w:szCs w:val="24"/>
          <w:vertAlign w:val="subscript"/>
          <w:lang w:eastAsia="en-US"/>
        </w:rPr>
        <w:t>шаар</w:t>
      </w:r>
      <w:r w:rsidRPr="00426471">
        <w:rPr>
          <w:rFonts w:ascii="Arial" w:eastAsia="Calibri" w:hAnsi="Arial" w:cs="Arial"/>
          <w:sz w:val="24"/>
          <w:szCs w:val="24"/>
          <w:lang w:val="en-US" w:eastAsia="en-US"/>
        </w:rPr>
        <w:t>=2</w:t>
      </w:r>
      <w:r w:rsidRPr="00426471">
        <w:rPr>
          <w:rFonts w:ascii="Arial" w:eastAsia="Calibri" w:hAnsi="Arial" w:cs="Arial"/>
          <w:sz w:val="24"/>
          <w:szCs w:val="24"/>
          <w:lang w:eastAsia="en-US"/>
        </w:rPr>
        <w:t xml:space="preserve">,4-2,2 м/сек байхад </w:t>
      </w:r>
      <w:r w:rsidRPr="00426471">
        <w:rPr>
          <w:rFonts w:ascii="Arial" w:eastAsia="Calibri" w:hAnsi="Arial" w:cs="Arial"/>
          <w:sz w:val="24"/>
          <w:szCs w:val="24"/>
          <w:lang w:val="en-US" w:eastAsia="en-US"/>
        </w:rPr>
        <w:t>n=5</w:t>
      </w:r>
    </w:p>
    <w:p w:rsidR="00426471" w:rsidRPr="00426471" w:rsidRDefault="00426471" w:rsidP="0055607B">
      <w:pPr>
        <w:spacing w:after="0"/>
        <w:ind w:left="720" w:hanging="401"/>
        <w:jc w:val="both"/>
        <w:rPr>
          <w:rFonts w:ascii="Arial" w:eastAsia="Calibri" w:hAnsi="Arial" w:cs="Arial"/>
          <w:sz w:val="24"/>
          <w:szCs w:val="24"/>
          <w:lang w:eastAsia="en-US"/>
        </w:rPr>
      </w:pPr>
      <w:r w:rsidRPr="00426471">
        <w:rPr>
          <w:rFonts w:ascii="Arial" w:eastAsia="Calibri" w:hAnsi="Arial" w:cs="Arial"/>
          <w:sz w:val="24"/>
          <w:szCs w:val="24"/>
          <w:lang w:val="en-US" w:eastAsia="en-US"/>
        </w:rPr>
        <w:t>U</w:t>
      </w:r>
      <w:r w:rsidRPr="00426471">
        <w:rPr>
          <w:rFonts w:ascii="Arial" w:eastAsia="Calibri" w:hAnsi="Arial" w:cs="Arial"/>
          <w:sz w:val="24"/>
          <w:szCs w:val="24"/>
          <w:vertAlign w:val="subscript"/>
          <w:lang w:eastAsia="en-US"/>
        </w:rPr>
        <w:t>шаар</w:t>
      </w:r>
      <w:r w:rsidRPr="00426471">
        <w:rPr>
          <w:rFonts w:ascii="Arial" w:eastAsia="Calibri" w:hAnsi="Arial" w:cs="Arial"/>
          <w:sz w:val="24"/>
          <w:szCs w:val="24"/>
          <w:lang w:val="en-US" w:eastAsia="en-US"/>
        </w:rPr>
        <w:t>=2</w:t>
      </w:r>
      <w:r w:rsidRPr="00426471">
        <w:rPr>
          <w:rFonts w:ascii="Arial" w:eastAsia="Calibri" w:hAnsi="Arial" w:cs="Arial"/>
          <w:sz w:val="24"/>
          <w:szCs w:val="24"/>
          <w:lang w:eastAsia="en-US"/>
        </w:rPr>
        <w:t>,</w:t>
      </w:r>
      <w:r w:rsidRPr="00426471">
        <w:rPr>
          <w:rFonts w:ascii="Arial" w:eastAsia="Calibri" w:hAnsi="Arial" w:cs="Arial"/>
          <w:sz w:val="24"/>
          <w:szCs w:val="24"/>
          <w:lang w:val="en-US" w:eastAsia="en-US"/>
        </w:rPr>
        <w:t>5</w:t>
      </w:r>
      <w:r w:rsidRPr="00426471">
        <w:rPr>
          <w:rFonts w:ascii="Arial" w:eastAsia="Calibri" w:hAnsi="Arial" w:cs="Arial"/>
          <w:sz w:val="24"/>
          <w:szCs w:val="24"/>
          <w:lang w:eastAsia="en-US"/>
        </w:rPr>
        <w:t>-</w:t>
      </w:r>
      <w:r w:rsidRPr="00426471">
        <w:rPr>
          <w:rFonts w:ascii="Arial" w:eastAsia="Calibri" w:hAnsi="Arial" w:cs="Arial"/>
          <w:sz w:val="24"/>
          <w:szCs w:val="24"/>
          <w:lang w:val="en-US" w:eastAsia="en-US"/>
        </w:rPr>
        <w:t>3</w:t>
      </w:r>
      <w:r w:rsidRPr="00426471">
        <w:rPr>
          <w:rFonts w:ascii="Arial" w:eastAsia="Calibri" w:hAnsi="Arial" w:cs="Arial"/>
          <w:sz w:val="24"/>
          <w:szCs w:val="24"/>
          <w:lang w:eastAsia="en-US"/>
        </w:rPr>
        <w:t>,</w:t>
      </w:r>
      <w:r w:rsidRPr="00426471">
        <w:rPr>
          <w:rFonts w:ascii="Arial" w:eastAsia="Calibri" w:hAnsi="Arial" w:cs="Arial"/>
          <w:sz w:val="24"/>
          <w:szCs w:val="24"/>
          <w:lang w:val="en-US" w:eastAsia="en-US"/>
        </w:rPr>
        <w:t>0</w:t>
      </w:r>
      <w:r w:rsidRPr="00426471">
        <w:rPr>
          <w:rFonts w:ascii="Arial" w:eastAsia="Calibri" w:hAnsi="Arial" w:cs="Arial"/>
          <w:sz w:val="24"/>
          <w:szCs w:val="24"/>
          <w:lang w:eastAsia="en-US"/>
        </w:rPr>
        <w:t xml:space="preserve"> м/сек байхад </w:t>
      </w:r>
      <w:r w:rsidRPr="00426471">
        <w:rPr>
          <w:rFonts w:ascii="Arial" w:eastAsia="Calibri" w:hAnsi="Arial" w:cs="Arial"/>
          <w:sz w:val="24"/>
          <w:szCs w:val="24"/>
          <w:lang w:val="en-US" w:eastAsia="en-US"/>
        </w:rPr>
        <w:t xml:space="preserve">n=6 </w:t>
      </w:r>
      <w:r w:rsidRPr="00426471">
        <w:rPr>
          <w:rFonts w:ascii="Arial" w:eastAsia="Calibri" w:hAnsi="Arial" w:cs="Arial"/>
          <w:sz w:val="24"/>
          <w:szCs w:val="24"/>
          <w:lang w:eastAsia="en-US"/>
        </w:rPr>
        <w:t>байна. Энэ томьёогоор бодох нь шахсан хийн эзлэхүүнийг нарийн тодорхойлно.</w:t>
      </w:r>
    </w:p>
    <w:p w:rsidR="00494E83" w:rsidRDefault="00494E83" w:rsidP="00494E83">
      <w:pPr>
        <w:rPr>
          <w:rFonts w:ascii="Arial" w:eastAsia="Calibri" w:hAnsi="Arial" w:cs="Arial"/>
          <w:b/>
          <w:sz w:val="24"/>
          <w:szCs w:val="24"/>
          <w:lang w:eastAsia="en-US"/>
        </w:rPr>
      </w:pPr>
    </w:p>
    <w:p w:rsidR="00426471" w:rsidRPr="00426471" w:rsidRDefault="00426471" w:rsidP="00494E83">
      <w:pPr>
        <w:rPr>
          <w:rFonts w:ascii="Arial" w:eastAsia="Calibri" w:hAnsi="Arial" w:cs="Arial"/>
          <w:b/>
          <w:sz w:val="24"/>
          <w:szCs w:val="24"/>
          <w:lang w:eastAsia="en-US"/>
        </w:rPr>
      </w:pPr>
      <w:r w:rsidRPr="00426471">
        <w:rPr>
          <w:rFonts w:ascii="Arial" w:eastAsia="Calibri" w:hAnsi="Arial" w:cs="Arial"/>
          <w:b/>
          <w:sz w:val="24"/>
          <w:szCs w:val="24"/>
          <w:lang w:eastAsia="en-US"/>
        </w:rPr>
        <w:t>Жишээ бодлого</w:t>
      </w:r>
    </w:p>
    <w:p w:rsidR="00426471" w:rsidRPr="00426471" w:rsidRDefault="00426471" w:rsidP="00426471">
      <w:pPr>
        <w:spacing w:after="0"/>
        <w:jc w:val="both"/>
        <w:rPr>
          <w:rFonts w:ascii="Arial" w:eastAsia="Calibri" w:hAnsi="Arial" w:cs="Arial"/>
          <w:sz w:val="24"/>
          <w:szCs w:val="24"/>
          <w:lang w:eastAsia="en-US"/>
        </w:rPr>
      </w:pPr>
      <w:r w:rsidRPr="00426471">
        <w:rPr>
          <w:rFonts w:ascii="Arial" w:eastAsia="Calibri" w:hAnsi="Arial" w:cs="Arial"/>
          <w:sz w:val="24"/>
          <w:szCs w:val="24"/>
          <w:lang w:eastAsia="en-US"/>
        </w:rPr>
        <w:t>Өгсөн нь: а) цэвэрлэх сүлжээний голч d=150 мм</w:t>
      </w:r>
    </w:p>
    <w:p w:rsidR="00426471" w:rsidRPr="00426471" w:rsidRDefault="00426471" w:rsidP="00426471">
      <w:pPr>
        <w:spacing w:after="0"/>
        <w:ind w:left="720"/>
        <w:jc w:val="both"/>
        <w:rPr>
          <w:rFonts w:ascii="Arial" w:eastAsia="Calibri" w:hAnsi="Arial" w:cs="Arial"/>
          <w:sz w:val="24"/>
          <w:szCs w:val="24"/>
          <w:lang w:eastAsia="en-US"/>
        </w:rPr>
      </w:pPr>
      <w:r w:rsidRPr="00426471">
        <w:rPr>
          <w:rFonts w:ascii="Arial" w:eastAsia="Calibri" w:hAnsi="Arial" w:cs="Arial"/>
          <w:sz w:val="24"/>
          <w:szCs w:val="24"/>
          <w:lang w:eastAsia="en-US"/>
        </w:rPr>
        <w:t>б) хэмжих савны эзлэхүүн W=200 л</w:t>
      </w:r>
    </w:p>
    <w:p w:rsidR="00426471" w:rsidRPr="00426471" w:rsidRDefault="00426471" w:rsidP="00426471">
      <w:pPr>
        <w:spacing w:after="0"/>
        <w:ind w:left="720"/>
        <w:jc w:val="both"/>
        <w:rPr>
          <w:rFonts w:ascii="Arial" w:eastAsia="Calibri" w:hAnsi="Arial" w:cs="Arial"/>
          <w:sz w:val="24"/>
          <w:szCs w:val="24"/>
          <w:lang w:eastAsia="en-US"/>
        </w:rPr>
      </w:pPr>
      <w:r w:rsidRPr="00426471">
        <w:rPr>
          <w:rFonts w:ascii="Arial" w:eastAsia="Calibri" w:hAnsi="Arial" w:cs="Arial"/>
          <w:sz w:val="24"/>
          <w:szCs w:val="24"/>
          <w:lang w:eastAsia="en-US"/>
        </w:rPr>
        <w:t>в) цэвэрлэх сүлжээний хананд төмөрлөг товруу тогтсон</w:t>
      </w:r>
    </w:p>
    <w:p w:rsidR="00426471" w:rsidRPr="00426471" w:rsidRDefault="00426471" w:rsidP="00426471">
      <w:pPr>
        <w:spacing w:after="0"/>
        <w:ind w:left="720"/>
        <w:jc w:val="both"/>
        <w:rPr>
          <w:rFonts w:ascii="Arial" w:eastAsia="Calibri" w:hAnsi="Arial" w:cs="Arial"/>
          <w:sz w:val="24"/>
          <w:szCs w:val="24"/>
          <w:lang w:eastAsia="en-US"/>
        </w:rPr>
      </w:pPr>
      <w:r w:rsidRPr="00426471">
        <w:rPr>
          <w:rFonts w:ascii="Arial" w:eastAsia="Calibri" w:hAnsi="Arial" w:cs="Arial"/>
          <w:sz w:val="24"/>
          <w:szCs w:val="24"/>
          <w:lang w:eastAsia="en-US"/>
        </w:rPr>
        <w:t>г) төмөрлөг товрууг эвдлэх усны шаардагдах хурд  U</w:t>
      </w:r>
      <w:r w:rsidRPr="00426471">
        <w:rPr>
          <w:rFonts w:ascii="Arial" w:eastAsia="Calibri" w:hAnsi="Arial" w:cs="Arial"/>
          <w:sz w:val="24"/>
          <w:szCs w:val="24"/>
          <w:vertAlign w:val="subscript"/>
          <w:lang w:eastAsia="en-US"/>
        </w:rPr>
        <w:t xml:space="preserve">шаар </w:t>
      </w:r>
      <w:r w:rsidRPr="00426471">
        <w:rPr>
          <w:rFonts w:ascii="Arial" w:eastAsia="Calibri" w:hAnsi="Arial" w:cs="Arial"/>
          <w:sz w:val="24"/>
          <w:szCs w:val="24"/>
          <w:lang w:eastAsia="en-US"/>
        </w:rPr>
        <w:t xml:space="preserve">=2,0 м/сек </w:t>
      </w:r>
    </w:p>
    <w:p w:rsidR="00426471" w:rsidRPr="00426471" w:rsidRDefault="00426471" w:rsidP="00426471">
      <w:pPr>
        <w:spacing w:after="0"/>
        <w:ind w:left="720"/>
        <w:jc w:val="both"/>
        <w:rPr>
          <w:rFonts w:ascii="Arial" w:eastAsia="Calibri" w:hAnsi="Arial" w:cs="Arial"/>
          <w:sz w:val="24"/>
          <w:szCs w:val="24"/>
          <w:lang w:eastAsia="en-US"/>
        </w:rPr>
      </w:pPr>
      <w:r w:rsidRPr="00426471">
        <w:rPr>
          <w:rFonts w:ascii="Arial" w:eastAsia="Calibri" w:hAnsi="Arial" w:cs="Arial"/>
          <w:sz w:val="24"/>
          <w:szCs w:val="24"/>
          <w:lang w:eastAsia="en-US"/>
        </w:rPr>
        <w:t>д) савны дүүрсэн хугацаа t=15 сек</w:t>
      </w:r>
    </w:p>
    <w:p w:rsidR="00426471" w:rsidRPr="00426471" w:rsidRDefault="00426471" w:rsidP="00426471">
      <w:pPr>
        <w:spacing w:after="0"/>
        <w:jc w:val="both"/>
        <w:rPr>
          <w:rFonts w:ascii="Arial" w:eastAsia="Calibri" w:hAnsi="Arial" w:cs="Arial"/>
          <w:sz w:val="24"/>
          <w:szCs w:val="24"/>
          <w:lang w:eastAsia="en-US"/>
        </w:rPr>
      </w:pPr>
    </w:p>
    <w:p w:rsidR="00426471" w:rsidRPr="00426471" w:rsidRDefault="00426471" w:rsidP="00426471">
      <w:pPr>
        <w:spacing w:after="0"/>
        <w:jc w:val="both"/>
        <w:rPr>
          <w:rFonts w:ascii="Arial" w:eastAsia="Calibri" w:hAnsi="Arial" w:cs="Arial"/>
          <w:sz w:val="24"/>
          <w:szCs w:val="24"/>
          <w:lang w:eastAsia="en-US"/>
        </w:rPr>
      </w:pPr>
      <w:r w:rsidRPr="00426471">
        <w:rPr>
          <w:rFonts w:ascii="Arial" w:eastAsia="Calibri" w:hAnsi="Arial" w:cs="Arial"/>
          <w:sz w:val="24"/>
          <w:szCs w:val="24"/>
          <w:lang w:eastAsia="en-US"/>
        </w:rPr>
        <w:t>Бодох нь:</w:t>
      </w:r>
    </w:p>
    <w:p w:rsidR="00426471" w:rsidRPr="00426471" w:rsidRDefault="00426471" w:rsidP="00426471">
      <w:pPr>
        <w:spacing w:after="0"/>
        <w:jc w:val="both"/>
        <w:rPr>
          <w:rFonts w:ascii="Arial" w:eastAsia="Times New Roman" w:hAnsi="Arial" w:cs="Arial"/>
          <w:sz w:val="24"/>
          <w:szCs w:val="24"/>
          <w:lang w:eastAsia="en-US"/>
        </w:rPr>
      </w:pPr>
      <w:r w:rsidRPr="00426471">
        <w:rPr>
          <w:rFonts w:ascii="Arial" w:eastAsia="Calibri" w:hAnsi="Arial" w:cs="Arial"/>
          <w:sz w:val="24"/>
          <w:szCs w:val="24"/>
          <w:lang w:eastAsia="en-US"/>
        </w:rPr>
        <w:t>1. Усны зардлыг тодорхойлбол: q=</w:t>
      </w:r>
      <m:oMath>
        <m:f>
          <m:fPr>
            <m:ctrlPr>
              <w:rPr>
                <w:rFonts w:ascii="Cambria Math" w:eastAsia="Calibri" w:hAnsi="Cambria Math" w:cs="Arial"/>
                <w:i/>
                <w:sz w:val="24"/>
                <w:szCs w:val="24"/>
                <w:lang w:val="en-US" w:eastAsia="en-US"/>
              </w:rPr>
            </m:ctrlPr>
          </m:fPr>
          <m:num>
            <m:r>
              <w:rPr>
                <w:rFonts w:ascii="Cambria Math" w:eastAsia="Calibri" w:hAnsi="Arial" w:cs="Arial"/>
                <w:sz w:val="24"/>
                <w:szCs w:val="24"/>
                <w:lang w:eastAsia="en-US"/>
              </w:rPr>
              <m:t>200</m:t>
            </m:r>
          </m:num>
          <m:den>
            <m:r>
              <w:rPr>
                <w:rFonts w:ascii="Cambria Math" w:eastAsia="Calibri" w:hAnsi="Arial" w:cs="Arial"/>
                <w:sz w:val="24"/>
                <w:szCs w:val="24"/>
                <w:lang w:eastAsia="en-US"/>
              </w:rPr>
              <m:t>15</m:t>
            </m:r>
          </m:den>
        </m:f>
        <m:r>
          <w:rPr>
            <w:rFonts w:ascii="Cambria Math" w:eastAsia="Calibri" w:hAnsi="Arial" w:cs="Arial"/>
            <w:sz w:val="24"/>
            <w:szCs w:val="24"/>
            <w:lang w:eastAsia="en-US"/>
          </w:rPr>
          <m:t xml:space="preserve">=13,3 </m:t>
        </m:r>
        <m:r>
          <w:rPr>
            <w:rFonts w:ascii="Cambria Math" w:eastAsia="Calibri" w:hAnsi="Cambria Math" w:cs="Arial"/>
            <w:sz w:val="24"/>
            <w:szCs w:val="24"/>
            <w:lang w:eastAsia="en-US"/>
          </w:rPr>
          <m:t>л</m:t>
        </m:r>
        <m:r>
          <w:rPr>
            <w:rFonts w:ascii="Cambria Math" w:eastAsia="Calibri" w:hAnsi="Arial" w:cs="Arial"/>
            <w:sz w:val="24"/>
            <w:szCs w:val="24"/>
            <w:lang w:eastAsia="en-US"/>
          </w:rPr>
          <m:t>/</m:t>
        </m:r>
        <m:r>
          <w:rPr>
            <w:rFonts w:ascii="Cambria Math" w:eastAsia="Calibri" w:hAnsi="Cambria Math" w:cs="Arial"/>
            <w:sz w:val="24"/>
            <w:szCs w:val="24"/>
            <w:lang w:eastAsia="en-US"/>
          </w:rPr>
          <m:t>сек</m:t>
        </m:r>
      </m:oMath>
    </w:p>
    <w:p w:rsidR="00426471" w:rsidRPr="00426471" w:rsidRDefault="00426471" w:rsidP="00426471">
      <w:pPr>
        <w:spacing w:after="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 xml:space="preserve">2. Шаардагдах шахсан хийн хэмжээг тодорхойлбол: </w:t>
      </w:r>
    </w:p>
    <w:p w:rsidR="00426471" w:rsidRPr="00426471" w:rsidRDefault="00426471" w:rsidP="00426471">
      <w:pPr>
        <w:spacing w:after="0"/>
        <w:ind w:firstLine="720"/>
        <w:jc w:val="both"/>
        <w:rPr>
          <w:rFonts w:ascii="Arial" w:eastAsia="Calibri" w:hAnsi="Arial" w:cs="Arial"/>
          <w:sz w:val="24"/>
          <w:szCs w:val="24"/>
          <w:lang w:eastAsia="en-US"/>
        </w:rPr>
      </w:pPr>
      <w:r w:rsidRPr="00426471">
        <w:rPr>
          <w:rFonts w:ascii="Arial" w:eastAsia="Calibri" w:hAnsi="Arial" w:cs="Arial"/>
          <w:sz w:val="24"/>
          <w:szCs w:val="24"/>
          <w:lang w:eastAsia="en-US"/>
        </w:rPr>
        <w:t>U</w:t>
      </w:r>
      <w:r w:rsidRPr="00426471">
        <w:rPr>
          <w:rFonts w:ascii="Arial" w:eastAsia="Calibri" w:hAnsi="Arial" w:cs="Arial"/>
          <w:sz w:val="24"/>
          <w:szCs w:val="24"/>
          <w:vertAlign w:val="subscript"/>
          <w:lang w:eastAsia="en-US"/>
        </w:rPr>
        <w:t xml:space="preserve">шаар </w:t>
      </w:r>
      <w:r w:rsidRPr="00426471">
        <w:rPr>
          <w:rFonts w:ascii="Arial" w:eastAsia="Calibri" w:hAnsi="Arial" w:cs="Arial"/>
          <w:sz w:val="24"/>
          <w:szCs w:val="24"/>
          <w:lang w:eastAsia="en-US"/>
        </w:rPr>
        <w:t>=2,0 м/сек байхад n=5 хийн нөхцөлд q</w:t>
      </w:r>
      <w:r w:rsidRPr="00426471">
        <w:rPr>
          <w:rFonts w:ascii="Arial" w:eastAsia="Calibri" w:hAnsi="Arial" w:cs="Arial"/>
          <w:sz w:val="24"/>
          <w:szCs w:val="24"/>
          <w:vertAlign w:val="subscript"/>
          <w:lang w:eastAsia="en-US"/>
        </w:rPr>
        <w:t>агаар</w:t>
      </w:r>
      <w:r w:rsidRPr="00426471">
        <w:rPr>
          <w:rFonts w:ascii="Arial" w:eastAsia="Calibri" w:hAnsi="Arial" w:cs="Arial"/>
          <w:sz w:val="24"/>
          <w:szCs w:val="24"/>
          <w:lang w:eastAsia="en-US"/>
        </w:rPr>
        <w:t>=nq</w:t>
      </w:r>
      <w:r w:rsidRPr="00426471">
        <w:rPr>
          <w:rFonts w:ascii="Arial" w:eastAsia="Calibri" w:hAnsi="Arial" w:cs="Arial"/>
          <w:sz w:val="24"/>
          <w:szCs w:val="24"/>
          <w:vertAlign w:val="subscript"/>
          <w:lang w:eastAsia="en-US"/>
        </w:rPr>
        <w:t xml:space="preserve">ус </w:t>
      </w:r>
      <w:r w:rsidRPr="00426471">
        <w:rPr>
          <w:rFonts w:ascii="Arial" w:eastAsia="Calibri" w:hAnsi="Arial" w:cs="Arial"/>
          <w:sz w:val="24"/>
          <w:szCs w:val="24"/>
          <w:lang w:eastAsia="en-US"/>
        </w:rPr>
        <w:t>л/сек</w:t>
      </w:r>
    </w:p>
    <w:p w:rsidR="00426471" w:rsidRPr="00426471" w:rsidRDefault="00426471" w:rsidP="00426471">
      <w:pPr>
        <w:spacing w:after="0"/>
        <w:ind w:firstLine="720"/>
        <w:jc w:val="both"/>
        <w:rPr>
          <w:rFonts w:ascii="Arial" w:eastAsia="Times New Roman" w:hAnsi="Arial" w:cs="Arial"/>
          <w:sz w:val="24"/>
          <w:szCs w:val="24"/>
          <w:lang w:eastAsia="en-US"/>
        </w:rPr>
      </w:pPr>
      <w:r w:rsidRPr="00426471">
        <w:rPr>
          <w:rFonts w:ascii="Arial" w:eastAsia="Calibri" w:hAnsi="Arial" w:cs="Arial"/>
          <w:sz w:val="24"/>
          <w:szCs w:val="24"/>
          <w:lang w:eastAsia="en-US"/>
        </w:rPr>
        <w:t>q</w:t>
      </w:r>
      <w:r w:rsidRPr="00426471">
        <w:rPr>
          <w:rFonts w:ascii="Arial" w:eastAsia="Calibri" w:hAnsi="Arial" w:cs="Arial"/>
          <w:sz w:val="24"/>
          <w:szCs w:val="24"/>
          <w:vertAlign w:val="subscript"/>
          <w:lang w:eastAsia="en-US"/>
        </w:rPr>
        <w:t>агаар</w:t>
      </w:r>
      <w:r w:rsidRPr="00426471">
        <w:rPr>
          <w:rFonts w:ascii="Arial" w:eastAsia="Calibri" w:hAnsi="Arial" w:cs="Arial"/>
          <w:sz w:val="24"/>
          <w:szCs w:val="24"/>
          <w:lang w:eastAsia="en-US"/>
        </w:rPr>
        <w:t xml:space="preserve">=5*13,3=66,5 л/сек буюу </w:t>
      </w:r>
      <m:oMath>
        <m:f>
          <m:fPr>
            <m:ctrlPr>
              <w:rPr>
                <w:rFonts w:ascii="Cambria Math" w:eastAsia="Calibri" w:hAnsi="Cambria Math" w:cs="Arial"/>
                <w:i/>
                <w:sz w:val="24"/>
                <w:szCs w:val="24"/>
                <w:lang w:val="en-US" w:eastAsia="en-US"/>
              </w:rPr>
            </m:ctrlPr>
          </m:fPr>
          <m:num>
            <m:r>
              <w:rPr>
                <w:rFonts w:ascii="Cambria Math" w:eastAsia="Calibri" w:hAnsi="Arial" w:cs="Arial"/>
                <w:sz w:val="24"/>
                <w:szCs w:val="24"/>
                <w:lang w:eastAsia="en-US"/>
              </w:rPr>
              <m:t>66,5</m:t>
            </m:r>
            <m:r>
              <w:rPr>
                <w:rFonts w:ascii="Cambria Math" w:eastAsia="Calibri" w:hAnsi="Cambria Math" w:cs="Arial"/>
                <w:sz w:val="24"/>
                <w:szCs w:val="24"/>
                <w:lang w:eastAsia="en-US"/>
              </w:rPr>
              <m:t>Х</m:t>
            </m:r>
            <m:r>
              <w:rPr>
                <w:rFonts w:ascii="Cambria Math" w:eastAsia="Calibri" w:hAnsi="Arial" w:cs="Arial"/>
                <w:sz w:val="24"/>
                <w:szCs w:val="24"/>
                <w:lang w:eastAsia="en-US"/>
              </w:rPr>
              <m:t>60</m:t>
            </m:r>
          </m:num>
          <m:den>
            <m:r>
              <w:rPr>
                <w:rFonts w:ascii="Cambria Math" w:eastAsia="Calibri" w:hAnsi="Arial" w:cs="Arial"/>
                <w:sz w:val="24"/>
                <w:szCs w:val="24"/>
                <w:lang w:eastAsia="en-US"/>
              </w:rPr>
              <m:t>1000</m:t>
            </m:r>
          </m:den>
        </m:f>
        <m:r>
          <w:rPr>
            <w:rFonts w:ascii="Cambria Math" w:eastAsia="Calibri" w:hAnsi="Arial" w:cs="Arial"/>
            <w:sz w:val="24"/>
            <w:szCs w:val="24"/>
            <w:lang w:eastAsia="en-US"/>
          </w:rPr>
          <m:t>=4.0</m:t>
        </m:r>
      </m:oMath>
      <w:r w:rsidRPr="00426471">
        <w:rPr>
          <w:rFonts w:ascii="Arial" w:eastAsia="Times New Roman" w:hAnsi="Arial" w:cs="Arial"/>
          <w:sz w:val="24"/>
          <w:szCs w:val="24"/>
          <w:lang w:eastAsia="en-US"/>
        </w:rPr>
        <w:t>м</w:t>
      </w:r>
      <w:r w:rsidRPr="00426471">
        <w:rPr>
          <w:rFonts w:ascii="Arial" w:eastAsia="Times New Roman" w:hAnsi="Arial" w:cs="Arial"/>
          <w:sz w:val="24"/>
          <w:szCs w:val="24"/>
          <w:vertAlign w:val="superscript"/>
          <w:lang w:eastAsia="en-US"/>
        </w:rPr>
        <w:t>3</w:t>
      </w:r>
      <w:r w:rsidRPr="00426471">
        <w:rPr>
          <w:rFonts w:ascii="Arial" w:eastAsia="Times New Roman" w:hAnsi="Arial" w:cs="Arial"/>
          <w:sz w:val="24"/>
          <w:szCs w:val="24"/>
          <w:lang w:eastAsia="en-US"/>
        </w:rPr>
        <w:t>/мин</w:t>
      </w:r>
    </w:p>
    <w:p w:rsidR="00426471" w:rsidRPr="00426471" w:rsidRDefault="00426471" w:rsidP="00426471">
      <w:pPr>
        <w:spacing w:after="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Дээрх бодсоноос 66,5:13,3 буюу хий усны харьцаа 6:1 байна. Жишээ бодлогоос дүгнэлт хийхэд сүлжээний цэвэрлэгээний ажилд 4,0 м</w:t>
      </w:r>
      <w:r w:rsidRPr="00426471">
        <w:rPr>
          <w:rFonts w:ascii="Arial" w:eastAsia="Times New Roman" w:hAnsi="Arial" w:cs="Arial"/>
          <w:sz w:val="24"/>
          <w:szCs w:val="24"/>
          <w:vertAlign w:val="superscript"/>
          <w:lang w:eastAsia="en-US"/>
        </w:rPr>
        <w:t>3</w:t>
      </w:r>
      <w:r w:rsidRPr="00426471">
        <w:rPr>
          <w:rFonts w:ascii="Arial" w:eastAsia="Times New Roman" w:hAnsi="Arial" w:cs="Arial"/>
          <w:sz w:val="24"/>
          <w:szCs w:val="24"/>
          <w:lang w:eastAsia="en-US"/>
        </w:rPr>
        <w:t>/мин-ээс дээш бүтээмжтэй ямарч хий-шахуургыг ашиглаж болно. Хий-шахуургын илүүдэл даралтыг үе үе сул хаях нь ашигтай.</w:t>
      </w:r>
    </w:p>
    <w:p w:rsidR="00426471" w:rsidRPr="00426471" w:rsidRDefault="00426471" w:rsidP="00426471">
      <w:pPr>
        <w:spacing w:after="0"/>
        <w:jc w:val="center"/>
        <w:rPr>
          <w:rFonts w:ascii="Arial" w:eastAsia="Times New Roman" w:hAnsi="Arial" w:cs="Arial"/>
          <w:b/>
          <w:sz w:val="24"/>
          <w:szCs w:val="24"/>
          <w:lang w:val="en-US" w:eastAsia="en-US"/>
        </w:rPr>
      </w:pPr>
    </w:p>
    <w:p w:rsidR="00426471" w:rsidRPr="00624342" w:rsidRDefault="00426471" w:rsidP="00624342">
      <w:pPr>
        <w:pStyle w:val="ListParagraph"/>
        <w:numPr>
          <w:ilvl w:val="1"/>
          <w:numId w:val="34"/>
        </w:numPr>
        <w:spacing w:after="0"/>
        <w:rPr>
          <w:rFonts w:ascii="Arial" w:eastAsia="Times New Roman" w:hAnsi="Arial" w:cs="Arial"/>
          <w:b/>
          <w:sz w:val="24"/>
          <w:szCs w:val="24"/>
          <w:lang w:eastAsia="en-US"/>
        </w:rPr>
      </w:pPr>
      <w:r w:rsidRPr="00624342">
        <w:rPr>
          <w:rFonts w:ascii="Arial" w:eastAsia="Times New Roman" w:hAnsi="Arial" w:cs="Arial"/>
          <w:b/>
          <w:sz w:val="24"/>
          <w:szCs w:val="24"/>
          <w:lang w:eastAsia="en-US"/>
        </w:rPr>
        <w:t xml:space="preserve"> Ус түгээгүүрийн сүлжээг халдваргүйжүүлэх</w:t>
      </w:r>
    </w:p>
    <w:p w:rsidR="00426471" w:rsidRPr="00624342" w:rsidRDefault="00426471" w:rsidP="0055607B">
      <w:pPr>
        <w:pStyle w:val="ListParagraph"/>
        <w:numPr>
          <w:ilvl w:val="2"/>
          <w:numId w:val="34"/>
        </w:numPr>
        <w:spacing w:after="0"/>
        <w:ind w:left="0" w:firstLine="709"/>
        <w:jc w:val="both"/>
        <w:rPr>
          <w:rFonts w:ascii="Arial" w:eastAsia="Times New Roman" w:hAnsi="Arial" w:cs="Arial"/>
          <w:sz w:val="24"/>
          <w:szCs w:val="24"/>
          <w:lang w:eastAsia="en-US"/>
        </w:rPr>
      </w:pPr>
      <w:r w:rsidRPr="00624342">
        <w:rPr>
          <w:rFonts w:ascii="Arial" w:eastAsia="Times New Roman" w:hAnsi="Arial" w:cs="Arial"/>
          <w:sz w:val="24"/>
          <w:szCs w:val="24"/>
          <w:lang w:eastAsia="en-US"/>
        </w:rPr>
        <w:t xml:space="preserve">Ус-хийн аргаар ус түгээгүүрийн сүлжээг цэвэрлэсний дараа хлор болон хлорын шохойн уусмалаар заавал халдваргүйжүүлнэ. Халдваргүйжүүлэлтийг цэвэрлэсний дараа хэрэглэгчдэд ус өгөхөөс өмнө хийнэ. Халдваргүйжүүлэх уусмалын орцыг 1-р хүснэгт ашиглан тооцож бэлдсэний дараа </w:t>
      </w:r>
      <w:r w:rsidRPr="00624342">
        <w:rPr>
          <w:rFonts w:ascii="Arial" w:eastAsia="Times New Roman" w:hAnsi="Arial" w:cs="Arial"/>
          <w:sz w:val="24"/>
          <w:szCs w:val="24"/>
          <w:lang w:eastAsia="en-US"/>
        </w:rPr>
        <w:lastRenderedPageBreak/>
        <w:t xml:space="preserve">угаах хэсгийн эхний хаалтыг хааж, сүлжээн доторх усыг хийгээр шахаж асгасны дараа, хий шахах шлангаа тайлж авч босоо хоолойгоор дамжуулан сүлжээнд уусмалаа юүлнэ. Дараа нь хий шахах шлангаа дахин угсарна. Цэвэрлэсэн сүлжээний эхний хаалтыг онгойлгож, эцсийн хаалтаа хаана. Шахсан хийг 5-10 сек өгнө. Халдваргүйжүүлэх уусмалыг 3-4 цаг хоолой дотор байлгана. Халдваргүйжүүлэх уусмалын хүч нь хоолойн бохирдсон зэргээс хамаарах боловч сүлжээний эзлэхүүнийг бодож 1 л усанд 30-40 мг идэвхит хлор орохоор тооцож халдваргүйжүүлнэ. </w:t>
      </w:r>
    </w:p>
    <w:p w:rsidR="00426471" w:rsidRPr="00426471" w:rsidRDefault="00426471" w:rsidP="00426471">
      <w:pPr>
        <w:spacing w:after="0"/>
        <w:ind w:firstLine="72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 xml:space="preserve">Хоолойн эзлэхүүн (Э)-ийг томьёогоор бодно. </w:t>
      </w:r>
    </w:p>
    <w:p w:rsidR="00426471" w:rsidRPr="00426471" w:rsidRDefault="00426471" w:rsidP="00426471">
      <w:pPr>
        <w:spacing w:after="0"/>
        <w:jc w:val="center"/>
        <w:rPr>
          <w:rFonts w:ascii="Arial" w:eastAsia="Times New Roman" w:hAnsi="Arial" w:cs="Arial"/>
          <w:sz w:val="24"/>
          <w:szCs w:val="24"/>
          <w:lang w:eastAsia="en-US"/>
        </w:rPr>
      </w:pPr>
      <w:r w:rsidRPr="00426471">
        <w:rPr>
          <w:rFonts w:ascii="Arial" w:eastAsia="Times New Roman" w:hAnsi="Arial" w:cs="Arial"/>
          <w:sz w:val="24"/>
          <w:szCs w:val="24"/>
          <w:lang w:eastAsia="en-US"/>
        </w:rPr>
        <w:t>Э</w:t>
      </w:r>
      <w:r w:rsidRPr="00426471">
        <w:rPr>
          <w:rFonts w:ascii="Arial" w:eastAsia="Times New Roman" w:hAnsi="Arial" w:cs="Arial"/>
          <w:sz w:val="24"/>
          <w:szCs w:val="24"/>
          <w:vertAlign w:val="subscript"/>
          <w:lang w:eastAsia="en-US"/>
        </w:rPr>
        <w:t>хоол</w:t>
      </w:r>
      <w:r w:rsidRPr="00426471">
        <w:rPr>
          <w:rFonts w:ascii="Arial" w:eastAsia="Times New Roman" w:hAnsi="Arial" w:cs="Arial"/>
          <w:sz w:val="24"/>
          <w:szCs w:val="24"/>
          <w:lang w:eastAsia="en-US"/>
        </w:rPr>
        <w:t>=</w:t>
      </w:r>
      <m:oMath>
        <m:f>
          <m:fPr>
            <m:ctrlPr>
              <w:rPr>
                <w:rFonts w:ascii="Cambria Math" w:eastAsia="Times New Roman" w:hAnsi="Cambria Math" w:cs="Arial"/>
                <w:i/>
                <w:sz w:val="24"/>
                <w:szCs w:val="24"/>
                <w:lang w:val="en-US" w:eastAsia="en-US"/>
              </w:rPr>
            </m:ctrlPr>
          </m:fPr>
          <m:num>
            <m:r>
              <w:rPr>
                <w:rFonts w:ascii="Cambria Math" w:eastAsia="Times New Roman" w:hAnsi="Cambria Math" w:cs="Arial"/>
                <w:sz w:val="24"/>
                <w:szCs w:val="24"/>
                <w:lang w:eastAsia="en-US"/>
              </w:rPr>
              <m:t>n·d</m:t>
            </m:r>
            <m:r>
              <w:rPr>
                <w:rFonts w:ascii="Cambria Math" w:eastAsia="Times New Roman" w:hAnsi="Arial" w:cs="Arial"/>
                <w:sz w:val="24"/>
                <w:szCs w:val="24"/>
                <w:lang w:eastAsia="en-US"/>
              </w:rPr>
              <m:t>2</m:t>
            </m:r>
            <m:r>
              <w:rPr>
                <w:rFonts w:ascii="Cambria Math" w:eastAsia="Times New Roman" w:hAnsi="Cambria Math" w:cs="Arial"/>
                <w:sz w:val="24"/>
                <w:szCs w:val="24"/>
                <w:lang w:eastAsia="en-US"/>
              </w:rPr>
              <m:t>·L</m:t>
            </m:r>
          </m:num>
          <m:den>
            <m:r>
              <w:rPr>
                <w:rFonts w:ascii="Cambria Math" w:eastAsia="Times New Roman" w:hAnsi="Arial" w:cs="Arial"/>
                <w:sz w:val="24"/>
                <w:szCs w:val="24"/>
                <w:lang w:eastAsia="en-US"/>
              </w:rPr>
              <m:t>4</m:t>
            </m:r>
          </m:den>
        </m:f>
      </m:oMath>
      <w:r w:rsidRPr="00426471">
        <w:rPr>
          <w:rFonts w:ascii="Arial" w:eastAsia="Times New Roman" w:hAnsi="Arial" w:cs="Arial"/>
          <w:sz w:val="24"/>
          <w:szCs w:val="24"/>
          <w:lang w:eastAsia="en-US"/>
        </w:rPr>
        <w:t xml:space="preserve">    (м</w:t>
      </w:r>
      <w:r w:rsidRPr="00426471">
        <w:rPr>
          <w:rFonts w:ascii="Arial" w:eastAsia="Times New Roman" w:hAnsi="Arial" w:cs="Arial"/>
          <w:sz w:val="24"/>
          <w:szCs w:val="24"/>
          <w:vertAlign w:val="superscript"/>
          <w:lang w:eastAsia="en-US"/>
        </w:rPr>
        <w:t>3</w:t>
      </w:r>
      <w:r w:rsidRPr="00426471">
        <w:rPr>
          <w:rFonts w:ascii="Arial" w:eastAsia="Times New Roman" w:hAnsi="Arial" w:cs="Arial"/>
          <w:sz w:val="24"/>
          <w:szCs w:val="24"/>
          <w:lang w:eastAsia="en-US"/>
        </w:rPr>
        <w:t>)</w:t>
      </w:r>
      <w:r w:rsidRPr="00426471">
        <w:rPr>
          <w:rFonts w:ascii="Arial" w:eastAsia="Calibri" w:hAnsi="Arial" w:cs="Arial"/>
          <w:sz w:val="24"/>
          <w:szCs w:val="24"/>
          <w:lang w:eastAsia="en-US"/>
        </w:rPr>
        <w:t xml:space="preserve"> </w:t>
      </w:r>
      <w:r w:rsidRPr="00426471">
        <w:rPr>
          <w:rFonts w:ascii="Arial" w:eastAsia="Calibri" w:hAnsi="Arial" w:cs="Arial"/>
          <w:sz w:val="24"/>
          <w:szCs w:val="24"/>
          <w:lang w:eastAsia="en-US"/>
        </w:rPr>
        <w:tab/>
      </w:r>
      <w:r w:rsidRPr="00426471">
        <w:rPr>
          <w:rFonts w:ascii="Arial" w:eastAsia="Calibri" w:hAnsi="Arial" w:cs="Arial"/>
          <w:sz w:val="24"/>
          <w:szCs w:val="24"/>
          <w:lang w:eastAsia="en-US"/>
        </w:rPr>
        <w:tab/>
        <w:t>(3)</w:t>
      </w:r>
    </w:p>
    <w:p w:rsidR="00426471" w:rsidRPr="00426471" w:rsidRDefault="00426471" w:rsidP="0055607B">
      <w:pPr>
        <w:tabs>
          <w:tab w:val="center" w:pos="5040"/>
        </w:tabs>
        <w:spacing w:after="0"/>
        <w:ind w:left="72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Үүнээс:</w:t>
      </w:r>
      <w:r w:rsidR="0055607B">
        <w:rPr>
          <w:rFonts w:ascii="Arial" w:eastAsia="Times New Roman" w:hAnsi="Arial" w:cs="Arial"/>
          <w:sz w:val="24"/>
          <w:szCs w:val="24"/>
          <w:lang w:eastAsia="en-US"/>
        </w:rPr>
        <w:tab/>
      </w:r>
    </w:p>
    <w:p w:rsidR="00426471" w:rsidRPr="00426471" w:rsidRDefault="00426471" w:rsidP="00426471">
      <w:pPr>
        <w:spacing w:after="0"/>
        <w:ind w:left="72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тогтмол тоо n=3,14</w:t>
      </w:r>
    </w:p>
    <w:p w:rsidR="00426471" w:rsidRPr="00426471" w:rsidRDefault="00426471" w:rsidP="00426471">
      <w:pPr>
        <w:spacing w:after="0"/>
        <w:ind w:left="72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d-хоолойн диаметр (метрээр)</w:t>
      </w:r>
    </w:p>
    <w:p w:rsidR="00426471" w:rsidRPr="00426471" w:rsidRDefault="00426471" w:rsidP="00426471">
      <w:pPr>
        <w:spacing w:after="0"/>
        <w:ind w:left="72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L-ариутгах шугамын урт (м-ээр)</w:t>
      </w:r>
    </w:p>
    <w:p w:rsidR="00426471" w:rsidRPr="00426471" w:rsidRDefault="00426471" w:rsidP="00624342">
      <w:pPr>
        <w:numPr>
          <w:ilvl w:val="1"/>
          <w:numId w:val="34"/>
        </w:numPr>
        <w:spacing w:after="0"/>
        <w:ind w:left="0" w:firstLine="720"/>
        <w:contextualSpacing/>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Угаалгын бэлтгэл ажлыг хялбарчлахын тулд диаметрээс хамаарч 100 м тутамд орох идэвхит хлорын орцыг кг-аар гаргахдаа:</w:t>
      </w:r>
    </w:p>
    <w:p w:rsidR="00426471" w:rsidRPr="00426471" w:rsidRDefault="00426471" w:rsidP="00426471">
      <w:pPr>
        <w:spacing w:after="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Үлдэгдэл хлорын хэмжээг 0,3 мг/л хүртэл хэд хэд дахин угаана. Үлдэгдэл хлорын хэмжээ лабораторийн шинжилгээний дүнгээр хэвийн гарсан тохиолдолд гаргалгаар гарч байгаа усанд агаарын хольц байхгүй гэж үзсэн нөхцөлд цэвэрлэх сүлжээний эхний хаалт нээж, гидрантыг хаана. Гидрант байхгүй нөхцөлд хий шахах, угаадас асгахаар тоноглосон босоо хоолойг задлан авч уулзуур хүрээнд битүү уулзуур хүрээг жийргэвчтэй бооно. Халдваргүйжүүлэлт хийсэн шугам хоолойг цэвэр усаар зайлсны дараа угаасан хэсгийн эцсийн хаалтыг онгойлгож усыг зайлуулна. Цэвэрлэх, халдваргүйжүүлэх, угаах үйл ажиллагаа бүрэн явагдсаны дараа лабораторид сорьц өгч химийн болон нян судлалын шинжилгээ хийлгэнэ. Шинжилгээний дүн хангалттай гарсан тохиолдолд эхний болон эцсийн хаалтыг онгойлгон хэрэглэгчдэд ус түгээх үйлчилгээг үзүүлэхэд бэлэн болно.</w:t>
      </w:r>
    </w:p>
    <w:p w:rsidR="00426471" w:rsidRPr="00426471" w:rsidRDefault="00426471" w:rsidP="00426471">
      <w:pPr>
        <w:spacing w:after="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Ус түгээгүүрийн сүлжээний голчид тохируулан 100 м бүрд идэвхит хлорын орцыг доорх хүснэгтээр тооцно.</w:t>
      </w:r>
    </w:p>
    <w:p w:rsidR="00426471" w:rsidRPr="00426471" w:rsidRDefault="00426471" w:rsidP="00426471">
      <w:pPr>
        <w:spacing w:after="0"/>
        <w:jc w:val="both"/>
        <w:rPr>
          <w:rFonts w:ascii="Arial" w:eastAsia="Times New Roman" w:hAnsi="Arial" w:cs="Arial"/>
          <w:sz w:val="24"/>
          <w:szCs w:val="24"/>
          <w:lang w:eastAsia="en-US"/>
        </w:rPr>
      </w:pPr>
    </w:p>
    <w:tbl>
      <w:tblPr>
        <w:tblStyle w:val="TableGrid"/>
        <w:tblW w:w="0" w:type="auto"/>
        <w:tblInd w:w="0" w:type="dxa"/>
        <w:tblLook w:val="04A0" w:firstRow="1" w:lastRow="0" w:firstColumn="1" w:lastColumn="0" w:noHBand="0" w:noVBand="1"/>
      </w:tblPr>
      <w:tblGrid>
        <w:gridCol w:w="474"/>
        <w:gridCol w:w="1378"/>
        <w:gridCol w:w="1378"/>
        <w:gridCol w:w="1378"/>
        <w:gridCol w:w="483"/>
        <w:gridCol w:w="1495"/>
        <w:gridCol w:w="1495"/>
        <w:gridCol w:w="1495"/>
      </w:tblGrid>
      <w:tr w:rsidR="00426471" w:rsidRPr="00426471" w:rsidTr="00426471">
        <w:trPr>
          <w:trHeight w:val="607"/>
        </w:trPr>
        <w:tc>
          <w:tcPr>
            <w:tcW w:w="474"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szCs w:val="24"/>
              </w:rPr>
            </w:pPr>
            <w:r w:rsidRPr="00426471">
              <w:rPr>
                <w:rFonts w:eastAsia="Times New Roman" w:cs="Arial"/>
                <w:szCs w:val="24"/>
              </w:rPr>
              <w:t>№</w:t>
            </w:r>
          </w:p>
        </w:tc>
        <w:tc>
          <w:tcPr>
            <w:tcW w:w="1378"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szCs w:val="24"/>
              </w:rPr>
            </w:pPr>
            <w:r w:rsidRPr="00426471">
              <w:rPr>
                <w:rFonts w:eastAsia="Times New Roman" w:cs="Arial"/>
                <w:szCs w:val="24"/>
              </w:rPr>
              <w:t>Хоолойн диаметр, мм</w:t>
            </w:r>
          </w:p>
        </w:tc>
        <w:tc>
          <w:tcPr>
            <w:tcW w:w="1378"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szCs w:val="24"/>
              </w:rPr>
            </w:pPr>
            <w:r w:rsidRPr="00426471">
              <w:rPr>
                <w:rFonts w:eastAsia="Times New Roman" w:cs="Arial"/>
                <w:szCs w:val="24"/>
              </w:rPr>
              <w:t>100 м-ийн эзлэхүүн, м</w:t>
            </w:r>
            <w:r w:rsidRPr="00426471">
              <w:rPr>
                <w:rFonts w:eastAsia="Times New Roman" w:cs="Arial"/>
                <w:szCs w:val="24"/>
                <w:vertAlign w:val="superscript"/>
              </w:rPr>
              <w:t>3</w:t>
            </w:r>
          </w:p>
        </w:tc>
        <w:tc>
          <w:tcPr>
            <w:tcW w:w="1378"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szCs w:val="24"/>
              </w:rPr>
            </w:pPr>
            <w:r w:rsidRPr="00426471">
              <w:rPr>
                <w:rFonts w:eastAsia="Times New Roman" w:cs="Arial"/>
                <w:szCs w:val="24"/>
              </w:rPr>
              <w:t>Идэвхит хлор, кг</w:t>
            </w:r>
          </w:p>
        </w:tc>
        <w:tc>
          <w:tcPr>
            <w:tcW w:w="483"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szCs w:val="24"/>
              </w:rPr>
            </w:pPr>
            <w:r w:rsidRPr="00426471">
              <w:rPr>
                <w:rFonts w:eastAsia="Times New Roman" w:cs="Arial"/>
                <w:szCs w:val="24"/>
              </w:rPr>
              <w:t>№</w:t>
            </w:r>
          </w:p>
        </w:tc>
        <w:tc>
          <w:tcPr>
            <w:tcW w:w="1495"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szCs w:val="24"/>
              </w:rPr>
            </w:pPr>
            <w:r w:rsidRPr="00426471">
              <w:rPr>
                <w:rFonts w:eastAsia="Times New Roman" w:cs="Arial"/>
                <w:szCs w:val="24"/>
              </w:rPr>
              <w:t>Хоолойн диаметр, мм</w:t>
            </w:r>
          </w:p>
        </w:tc>
        <w:tc>
          <w:tcPr>
            <w:tcW w:w="1495"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szCs w:val="24"/>
              </w:rPr>
            </w:pPr>
            <w:r w:rsidRPr="00426471">
              <w:rPr>
                <w:rFonts w:eastAsia="Times New Roman" w:cs="Arial"/>
                <w:szCs w:val="24"/>
              </w:rPr>
              <w:t>100 м-ийн эзлэхүүн, м</w:t>
            </w:r>
            <w:r w:rsidRPr="00426471">
              <w:rPr>
                <w:rFonts w:eastAsia="Times New Roman" w:cs="Arial"/>
                <w:szCs w:val="24"/>
                <w:vertAlign w:val="superscript"/>
              </w:rPr>
              <w:t>3</w:t>
            </w:r>
          </w:p>
        </w:tc>
        <w:tc>
          <w:tcPr>
            <w:tcW w:w="1495"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szCs w:val="24"/>
              </w:rPr>
            </w:pPr>
            <w:r w:rsidRPr="00426471">
              <w:rPr>
                <w:rFonts w:eastAsia="Times New Roman" w:cs="Arial"/>
                <w:szCs w:val="24"/>
              </w:rPr>
              <w:t>Идэвхит хлор, кг</w:t>
            </w:r>
          </w:p>
        </w:tc>
      </w:tr>
      <w:tr w:rsidR="00426471" w:rsidRPr="00426471" w:rsidTr="00426471">
        <w:tc>
          <w:tcPr>
            <w:tcW w:w="474"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jc w:val="center"/>
              <w:rPr>
                <w:rFonts w:eastAsia="Times New Roman" w:cs="Arial"/>
                <w:szCs w:val="24"/>
              </w:rPr>
            </w:pPr>
            <w:r w:rsidRPr="00426471">
              <w:rPr>
                <w:rFonts w:eastAsia="Times New Roman" w:cs="Arial"/>
                <w:szCs w:val="24"/>
              </w:rPr>
              <w:t>1</w:t>
            </w:r>
          </w:p>
          <w:p w:rsidR="00426471" w:rsidRPr="00426471" w:rsidRDefault="00426471" w:rsidP="00426471">
            <w:pPr>
              <w:jc w:val="center"/>
              <w:rPr>
                <w:rFonts w:eastAsia="Times New Roman" w:cs="Arial"/>
                <w:szCs w:val="24"/>
              </w:rPr>
            </w:pPr>
            <w:r w:rsidRPr="00426471">
              <w:rPr>
                <w:rFonts w:eastAsia="Times New Roman" w:cs="Arial"/>
                <w:szCs w:val="24"/>
              </w:rPr>
              <w:t>2</w:t>
            </w:r>
          </w:p>
          <w:p w:rsidR="00426471" w:rsidRPr="00426471" w:rsidRDefault="00426471" w:rsidP="00426471">
            <w:pPr>
              <w:jc w:val="center"/>
              <w:rPr>
                <w:rFonts w:eastAsia="Times New Roman" w:cs="Arial"/>
                <w:szCs w:val="24"/>
              </w:rPr>
            </w:pPr>
            <w:r w:rsidRPr="00426471">
              <w:rPr>
                <w:rFonts w:eastAsia="Times New Roman" w:cs="Arial"/>
                <w:szCs w:val="24"/>
              </w:rPr>
              <w:t>3</w:t>
            </w:r>
          </w:p>
          <w:p w:rsidR="00426471" w:rsidRPr="00426471" w:rsidRDefault="00426471" w:rsidP="00426471">
            <w:pPr>
              <w:jc w:val="center"/>
              <w:rPr>
                <w:rFonts w:eastAsia="Times New Roman" w:cs="Arial"/>
                <w:szCs w:val="24"/>
              </w:rPr>
            </w:pPr>
            <w:r w:rsidRPr="00426471">
              <w:rPr>
                <w:rFonts w:eastAsia="Times New Roman" w:cs="Arial"/>
                <w:szCs w:val="24"/>
              </w:rPr>
              <w:t>4</w:t>
            </w:r>
          </w:p>
          <w:p w:rsidR="00426471" w:rsidRPr="00426471" w:rsidRDefault="00426471" w:rsidP="00426471">
            <w:pPr>
              <w:jc w:val="center"/>
              <w:rPr>
                <w:rFonts w:eastAsia="Times New Roman" w:cs="Arial"/>
                <w:szCs w:val="24"/>
              </w:rPr>
            </w:pPr>
            <w:r w:rsidRPr="00426471">
              <w:rPr>
                <w:rFonts w:eastAsia="Times New Roman" w:cs="Arial"/>
                <w:szCs w:val="24"/>
              </w:rPr>
              <w:t>5</w:t>
            </w:r>
          </w:p>
          <w:p w:rsidR="00426471" w:rsidRPr="00426471" w:rsidRDefault="00426471" w:rsidP="00426471">
            <w:pPr>
              <w:jc w:val="center"/>
              <w:rPr>
                <w:rFonts w:eastAsia="Times New Roman" w:cs="Arial"/>
                <w:szCs w:val="24"/>
              </w:rPr>
            </w:pPr>
            <w:r w:rsidRPr="00426471">
              <w:rPr>
                <w:rFonts w:eastAsia="Times New Roman" w:cs="Arial"/>
                <w:szCs w:val="24"/>
              </w:rPr>
              <w:t>6</w:t>
            </w:r>
          </w:p>
          <w:p w:rsidR="00426471" w:rsidRPr="00426471" w:rsidRDefault="00426471" w:rsidP="00426471">
            <w:pPr>
              <w:spacing w:line="276" w:lineRule="auto"/>
              <w:jc w:val="center"/>
              <w:rPr>
                <w:rFonts w:eastAsia="Times New Roman" w:cs="Arial"/>
                <w:szCs w:val="24"/>
              </w:rPr>
            </w:pPr>
            <w:r w:rsidRPr="00426471">
              <w:rPr>
                <w:rFonts w:eastAsia="Times New Roman" w:cs="Arial"/>
                <w:szCs w:val="24"/>
              </w:rPr>
              <w:t>7</w:t>
            </w:r>
          </w:p>
        </w:tc>
        <w:tc>
          <w:tcPr>
            <w:tcW w:w="1378"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jc w:val="center"/>
              <w:rPr>
                <w:rFonts w:eastAsia="Times New Roman" w:cs="Arial"/>
                <w:szCs w:val="24"/>
              </w:rPr>
            </w:pPr>
            <w:r w:rsidRPr="00426471">
              <w:rPr>
                <w:rFonts w:eastAsia="Times New Roman" w:cs="Arial"/>
                <w:szCs w:val="24"/>
              </w:rPr>
              <w:t>50</w:t>
            </w:r>
          </w:p>
          <w:p w:rsidR="00426471" w:rsidRPr="00426471" w:rsidRDefault="00426471" w:rsidP="00426471">
            <w:pPr>
              <w:jc w:val="center"/>
              <w:rPr>
                <w:rFonts w:eastAsia="Times New Roman" w:cs="Arial"/>
                <w:szCs w:val="24"/>
              </w:rPr>
            </w:pPr>
            <w:r w:rsidRPr="00426471">
              <w:rPr>
                <w:rFonts w:eastAsia="Times New Roman" w:cs="Arial"/>
                <w:szCs w:val="24"/>
              </w:rPr>
              <w:t>75</w:t>
            </w:r>
          </w:p>
          <w:p w:rsidR="00426471" w:rsidRPr="00426471" w:rsidRDefault="00426471" w:rsidP="00426471">
            <w:pPr>
              <w:jc w:val="center"/>
              <w:rPr>
                <w:rFonts w:eastAsia="Times New Roman" w:cs="Arial"/>
                <w:szCs w:val="24"/>
              </w:rPr>
            </w:pPr>
            <w:r w:rsidRPr="00426471">
              <w:rPr>
                <w:rFonts w:eastAsia="Times New Roman" w:cs="Arial"/>
                <w:szCs w:val="24"/>
              </w:rPr>
              <w:t>100</w:t>
            </w:r>
          </w:p>
          <w:p w:rsidR="00426471" w:rsidRPr="00426471" w:rsidRDefault="00426471" w:rsidP="00426471">
            <w:pPr>
              <w:jc w:val="center"/>
              <w:rPr>
                <w:rFonts w:eastAsia="Times New Roman" w:cs="Arial"/>
                <w:szCs w:val="24"/>
              </w:rPr>
            </w:pPr>
            <w:r w:rsidRPr="00426471">
              <w:rPr>
                <w:rFonts w:eastAsia="Times New Roman" w:cs="Arial"/>
                <w:szCs w:val="24"/>
              </w:rPr>
              <w:t>125</w:t>
            </w:r>
          </w:p>
          <w:p w:rsidR="00426471" w:rsidRPr="00426471" w:rsidRDefault="00426471" w:rsidP="00426471">
            <w:pPr>
              <w:jc w:val="center"/>
              <w:rPr>
                <w:rFonts w:eastAsia="Times New Roman" w:cs="Arial"/>
                <w:szCs w:val="24"/>
              </w:rPr>
            </w:pPr>
            <w:r w:rsidRPr="00426471">
              <w:rPr>
                <w:rFonts w:eastAsia="Times New Roman" w:cs="Arial"/>
                <w:szCs w:val="24"/>
              </w:rPr>
              <w:t>150</w:t>
            </w:r>
          </w:p>
          <w:p w:rsidR="00426471" w:rsidRPr="00426471" w:rsidRDefault="00426471" w:rsidP="00426471">
            <w:pPr>
              <w:jc w:val="center"/>
              <w:rPr>
                <w:rFonts w:eastAsia="Times New Roman" w:cs="Arial"/>
                <w:szCs w:val="24"/>
              </w:rPr>
            </w:pPr>
            <w:r w:rsidRPr="00426471">
              <w:rPr>
                <w:rFonts w:eastAsia="Times New Roman" w:cs="Arial"/>
                <w:szCs w:val="24"/>
              </w:rPr>
              <w:t>200</w:t>
            </w:r>
          </w:p>
          <w:p w:rsidR="00426471" w:rsidRPr="00426471" w:rsidRDefault="00426471" w:rsidP="00426471">
            <w:pPr>
              <w:spacing w:line="276" w:lineRule="auto"/>
              <w:jc w:val="center"/>
              <w:rPr>
                <w:rFonts w:eastAsia="Times New Roman" w:cs="Arial"/>
                <w:szCs w:val="24"/>
              </w:rPr>
            </w:pPr>
            <w:r w:rsidRPr="00426471">
              <w:rPr>
                <w:rFonts w:eastAsia="Times New Roman" w:cs="Arial"/>
                <w:szCs w:val="24"/>
              </w:rPr>
              <w:t>250</w:t>
            </w:r>
          </w:p>
        </w:tc>
        <w:tc>
          <w:tcPr>
            <w:tcW w:w="1378"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jc w:val="center"/>
              <w:rPr>
                <w:rFonts w:eastAsia="Times New Roman" w:cs="Arial"/>
                <w:szCs w:val="24"/>
              </w:rPr>
            </w:pPr>
            <w:r w:rsidRPr="00426471">
              <w:rPr>
                <w:rFonts w:eastAsia="Times New Roman" w:cs="Arial"/>
                <w:szCs w:val="24"/>
              </w:rPr>
              <w:t>0,2</w:t>
            </w:r>
          </w:p>
          <w:p w:rsidR="00426471" w:rsidRPr="00426471" w:rsidRDefault="00426471" w:rsidP="00426471">
            <w:pPr>
              <w:jc w:val="center"/>
              <w:rPr>
                <w:rFonts w:eastAsia="Times New Roman" w:cs="Arial"/>
                <w:szCs w:val="24"/>
              </w:rPr>
            </w:pPr>
            <w:r w:rsidRPr="00426471">
              <w:rPr>
                <w:rFonts w:eastAsia="Times New Roman" w:cs="Arial"/>
                <w:szCs w:val="24"/>
              </w:rPr>
              <w:t>0,44</w:t>
            </w:r>
          </w:p>
          <w:p w:rsidR="00426471" w:rsidRPr="00426471" w:rsidRDefault="00426471" w:rsidP="00426471">
            <w:pPr>
              <w:jc w:val="center"/>
              <w:rPr>
                <w:rFonts w:eastAsia="Times New Roman" w:cs="Arial"/>
                <w:szCs w:val="24"/>
              </w:rPr>
            </w:pPr>
            <w:r w:rsidRPr="00426471">
              <w:rPr>
                <w:rFonts w:eastAsia="Times New Roman" w:cs="Arial"/>
                <w:szCs w:val="24"/>
              </w:rPr>
              <w:t>0,79</w:t>
            </w:r>
          </w:p>
          <w:p w:rsidR="00426471" w:rsidRPr="00426471" w:rsidRDefault="00426471" w:rsidP="00426471">
            <w:pPr>
              <w:jc w:val="center"/>
              <w:rPr>
                <w:rFonts w:eastAsia="Times New Roman" w:cs="Arial"/>
                <w:szCs w:val="24"/>
              </w:rPr>
            </w:pPr>
            <w:r w:rsidRPr="00426471">
              <w:rPr>
                <w:rFonts w:eastAsia="Times New Roman" w:cs="Arial"/>
                <w:szCs w:val="24"/>
              </w:rPr>
              <w:t>1,21</w:t>
            </w:r>
          </w:p>
          <w:p w:rsidR="00426471" w:rsidRPr="00426471" w:rsidRDefault="00426471" w:rsidP="00426471">
            <w:pPr>
              <w:jc w:val="center"/>
              <w:rPr>
                <w:rFonts w:eastAsia="Times New Roman" w:cs="Arial"/>
                <w:szCs w:val="24"/>
              </w:rPr>
            </w:pPr>
            <w:r w:rsidRPr="00426471">
              <w:rPr>
                <w:rFonts w:eastAsia="Times New Roman" w:cs="Arial"/>
                <w:szCs w:val="24"/>
              </w:rPr>
              <w:t>1,17</w:t>
            </w:r>
          </w:p>
          <w:p w:rsidR="00426471" w:rsidRPr="00426471" w:rsidRDefault="00426471" w:rsidP="00426471">
            <w:pPr>
              <w:jc w:val="center"/>
              <w:rPr>
                <w:rFonts w:eastAsia="Times New Roman" w:cs="Arial"/>
                <w:szCs w:val="24"/>
              </w:rPr>
            </w:pPr>
            <w:r w:rsidRPr="00426471">
              <w:rPr>
                <w:rFonts w:eastAsia="Times New Roman" w:cs="Arial"/>
                <w:szCs w:val="24"/>
              </w:rPr>
              <w:t>3,14</w:t>
            </w:r>
          </w:p>
          <w:p w:rsidR="00426471" w:rsidRPr="00426471" w:rsidRDefault="00426471" w:rsidP="00426471">
            <w:pPr>
              <w:spacing w:line="276" w:lineRule="auto"/>
              <w:jc w:val="center"/>
              <w:rPr>
                <w:rFonts w:eastAsia="Times New Roman" w:cs="Arial"/>
                <w:szCs w:val="24"/>
              </w:rPr>
            </w:pPr>
            <w:r w:rsidRPr="00426471">
              <w:rPr>
                <w:rFonts w:eastAsia="Times New Roman" w:cs="Arial"/>
                <w:szCs w:val="24"/>
              </w:rPr>
              <w:t>4,91</w:t>
            </w:r>
          </w:p>
        </w:tc>
        <w:tc>
          <w:tcPr>
            <w:tcW w:w="1378"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jc w:val="center"/>
              <w:rPr>
                <w:rFonts w:eastAsia="Times New Roman" w:cs="Arial"/>
                <w:szCs w:val="24"/>
              </w:rPr>
            </w:pPr>
            <w:r w:rsidRPr="00426471">
              <w:rPr>
                <w:rFonts w:eastAsia="Times New Roman" w:cs="Arial"/>
                <w:szCs w:val="24"/>
              </w:rPr>
              <w:t>0,007</w:t>
            </w:r>
          </w:p>
          <w:p w:rsidR="00426471" w:rsidRPr="00426471" w:rsidRDefault="00426471" w:rsidP="00426471">
            <w:pPr>
              <w:jc w:val="center"/>
              <w:rPr>
                <w:rFonts w:eastAsia="Times New Roman" w:cs="Arial"/>
                <w:szCs w:val="24"/>
              </w:rPr>
            </w:pPr>
            <w:r w:rsidRPr="00426471">
              <w:rPr>
                <w:rFonts w:eastAsia="Times New Roman" w:cs="Arial"/>
                <w:szCs w:val="24"/>
              </w:rPr>
              <w:t>0,015</w:t>
            </w:r>
          </w:p>
          <w:p w:rsidR="00426471" w:rsidRPr="00426471" w:rsidRDefault="00426471" w:rsidP="00426471">
            <w:pPr>
              <w:jc w:val="center"/>
              <w:rPr>
                <w:rFonts w:eastAsia="Times New Roman" w:cs="Arial"/>
                <w:szCs w:val="24"/>
              </w:rPr>
            </w:pPr>
            <w:r w:rsidRPr="00426471">
              <w:rPr>
                <w:rFonts w:eastAsia="Times New Roman" w:cs="Arial"/>
                <w:szCs w:val="24"/>
              </w:rPr>
              <w:t>0,0277</w:t>
            </w:r>
          </w:p>
          <w:p w:rsidR="00426471" w:rsidRPr="00426471" w:rsidRDefault="00426471" w:rsidP="00426471">
            <w:pPr>
              <w:jc w:val="center"/>
              <w:rPr>
                <w:rFonts w:eastAsia="Times New Roman" w:cs="Arial"/>
                <w:szCs w:val="24"/>
              </w:rPr>
            </w:pPr>
            <w:r w:rsidRPr="00426471">
              <w:rPr>
                <w:rFonts w:eastAsia="Times New Roman" w:cs="Arial"/>
                <w:szCs w:val="24"/>
              </w:rPr>
              <w:t>0,043</w:t>
            </w:r>
          </w:p>
          <w:p w:rsidR="00426471" w:rsidRPr="00426471" w:rsidRDefault="00426471" w:rsidP="00426471">
            <w:pPr>
              <w:jc w:val="center"/>
              <w:rPr>
                <w:rFonts w:eastAsia="Times New Roman" w:cs="Arial"/>
                <w:szCs w:val="24"/>
              </w:rPr>
            </w:pPr>
            <w:r w:rsidRPr="00426471">
              <w:rPr>
                <w:rFonts w:eastAsia="Times New Roman" w:cs="Arial"/>
                <w:szCs w:val="24"/>
              </w:rPr>
              <w:t>0,063</w:t>
            </w:r>
          </w:p>
          <w:p w:rsidR="00426471" w:rsidRPr="00426471" w:rsidRDefault="00426471" w:rsidP="00426471">
            <w:pPr>
              <w:jc w:val="center"/>
              <w:rPr>
                <w:rFonts w:eastAsia="Times New Roman" w:cs="Arial"/>
                <w:szCs w:val="24"/>
              </w:rPr>
            </w:pPr>
            <w:r w:rsidRPr="00426471">
              <w:rPr>
                <w:rFonts w:eastAsia="Times New Roman" w:cs="Arial"/>
                <w:szCs w:val="24"/>
              </w:rPr>
              <w:t>0,11</w:t>
            </w:r>
          </w:p>
          <w:p w:rsidR="00426471" w:rsidRPr="00426471" w:rsidRDefault="00426471" w:rsidP="00426471">
            <w:pPr>
              <w:spacing w:line="276" w:lineRule="auto"/>
              <w:jc w:val="center"/>
              <w:rPr>
                <w:rFonts w:eastAsia="Times New Roman" w:cs="Arial"/>
                <w:szCs w:val="24"/>
              </w:rPr>
            </w:pPr>
            <w:r w:rsidRPr="00426471">
              <w:rPr>
                <w:rFonts w:eastAsia="Times New Roman" w:cs="Arial"/>
                <w:szCs w:val="24"/>
              </w:rPr>
              <w:t>0,171</w:t>
            </w:r>
          </w:p>
        </w:tc>
        <w:tc>
          <w:tcPr>
            <w:tcW w:w="483"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jc w:val="center"/>
              <w:rPr>
                <w:rFonts w:eastAsia="Times New Roman" w:cs="Arial"/>
                <w:szCs w:val="24"/>
              </w:rPr>
            </w:pPr>
            <w:r w:rsidRPr="00426471">
              <w:rPr>
                <w:rFonts w:eastAsia="Times New Roman" w:cs="Arial"/>
                <w:szCs w:val="24"/>
              </w:rPr>
              <w:t>8</w:t>
            </w:r>
          </w:p>
          <w:p w:rsidR="00426471" w:rsidRPr="00426471" w:rsidRDefault="00426471" w:rsidP="00426471">
            <w:pPr>
              <w:jc w:val="center"/>
              <w:rPr>
                <w:rFonts w:eastAsia="Times New Roman" w:cs="Arial"/>
                <w:szCs w:val="24"/>
              </w:rPr>
            </w:pPr>
            <w:r w:rsidRPr="00426471">
              <w:rPr>
                <w:rFonts w:eastAsia="Times New Roman" w:cs="Arial"/>
                <w:szCs w:val="24"/>
              </w:rPr>
              <w:t>9</w:t>
            </w:r>
          </w:p>
          <w:p w:rsidR="00426471" w:rsidRPr="00426471" w:rsidRDefault="00426471" w:rsidP="00426471">
            <w:pPr>
              <w:jc w:val="center"/>
              <w:rPr>
                <w:rFonts w:eastAsia="Times New Roman" w:cs="Arial"/>
                <w:szCs w:val="24"/>
              </w:rPr>
            </w:pPr>
            <w:r w:rsidRPr="00426471">
              <w:rPr>
                <w:rFonts w:eastAsia="Times New Roman" w:cs="Arial"/>
                <w:szCs w:val="24"/>
              </w:rPr>
              <w:t>10</w:t>
            </w:r>
          </w:p>
          <w:p w:rsidR="00426471" w:rsidRPr="00426471" w:rsidRDefault="00426471" w:rsidP="00426471">
            <w:pPr>
              <w:jc w:val="center"/>
              <w:rPr>
                <w:rFonts w:eastAsia="Times New Roman" w:cs="Arial"/>
                <w:szCs w:val="24"/>
              </w:rPr>
            </w:pPr>
            <w:r w:rsidRPr="00426471">
              <w:rPr>
                <w:rFonts w:eastAsia="Times New Roman" w:cs="Arial"/>
                <w:szCs w:val="24"/>
              </w:rPr>
              <w:t>11</w:t>
            </w:r>
          </w:p>
          <w:p w:rsidR="00426471" w:rsidRPr="00426471" w:rsidRDefault="00426471" w:rsidP="00426471">
            <w:pPr>
              <w:jc w:val="center"/>
              <w:rPr>
                <w:rFonts w:eastAsia="Times New Roman" w:cs="Arial"/>
                <w:szCs w:val="24"/>
              </w:rPr>
            </w:pPr>
            <w:r w:rsidRPr="00426471">
              <w:rPr>
                <w:rFonts w:eastAsia="Times New Roman" w:cs="Arial"/>
                <w:szCs w:val="24"/>
              </w:rPr>
              <w:t>12</w:t>
            </w:r>
          </w:p>
          <w:p w:rsidR="00426471" w:rsidRPr="00426471" w:rsidRDefault="00426471" w:rsidP="00426471">
            <w:pPr>
              <w:jc w:val="center"/>
              <w:rPr>
                <w:rFonts w:eastAsia="Times New Roman" w:cs="Arial"/>
                <w:szCs w:val="24"/>
              </w:rPr>
            </w:pPr>
            <w:r w:rsidRPr="00426471">
              <w:rPr>
                <w:rFonts w:eastAsia="Times New Roman" w:cs="Arial"/>
                <w:szCs w:val="24"/>
              </w:rPr>
              <w:t>13</w:t>
            </w:r>
          </w:p>
          <w:p w:rsidR="00426471" w:rsidRPr="00426471" w:rsidRDefault="00426471" w:rsidP="00426471">
            <w:pPr>
              <w:spacing w:line="276" w:lineRule="auto"/>
              <w:jc w:val="center"/>
              <w:rPr>
                <w:rFonts w:eastAsia="Times New Roman" w:cs="Arial"/>
                <w:szCs w:val="24"/>
              </w:rPr>
            </w:pPr>
            <w:r w:rsidRPr="00426471">
              <w:rPr>
                <w:rFonts w:eastAsia="Times New Roman" w:cs="Arial"/>
                <w:szCs w:val="24"/>
              </w:rPr>
              <w:t>14</w:t>
            </w:r>
          </w:p>
        </w:tc>
        <w:tc>
          <w:tcPr>
            <w:tcW w:w="1495"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jc w:val="center"/>
              <w:rPr>
                <w:rFonts w:eastAsia="Times New Roman" w:cs="Arial"/>
                <w:szCs w:val="24"/>
              </w:rPr>
            </w:pPr>
            <w:r w:rsidRPr="00426471">
              <w:rPr>
                <w:rFonts w:eastAsia="Times New Roman" w:cs="Arial"/>
                <w:szCs w:val="24"/>
              </w:rPr>
              <w:t>300</w:t>
            </w:r>
          </w:p>
          <w:p w:rsidR="00426471" w:rsidRPr="00426471" w:rsidRDefault="00426471" w:rsidP="00426471">
            <w:pPr>
              <w:jc w:val="center"/>
              <w:rPr>
                <w:rFonts w:eastAsia="Times New Roman" w:cs="Arial"/>
                <w:szCs w:val="24"/>
              </w:rPr>
            </w:pPr>
            <w:r w:rsidRPr="00426471">
              <w:rPr>
                <w:rFonts w:eastAsia="Times New Roman" w:cs="Arial"/>
                <w:szCs w:val="24"/>
              </w:rPr>
              <w:t>350</w:t>
            </w:r>
          </w:p>
          <w:p w:rsidR="00426471" w:rsidRPr="00426471" w:rsidRDefault="00426471" w:rsidP="00426471">
            <w:pPr>
              <w:jc w:val="center"/>
              <w:rPr>
                <w:rFonts w:eastAsia="Times New Roman" w:cs="Arial"/>
                <w:szCs w:val="24"/>
              </w:rPr>
            </w:pPr>
            <w:r w:rsidRPr="00426471">
              <w:rPr>
                <w:rFonts w:eastAsia="Times New Roman" w:cs="Arial"/>
                <w:szCs w:val="24"/>
              </w:rPr>
              <w:t>400</w:t>
            </w:r>
          </w:p>
          <w:p w:rsidR="00426471" w:rsidRPr="00426471" w:rsidRDefault="00426471" w:rsidP="00426471">
            <w:pPr>
              <w:jc w:val="center"/>
              <w:rPr>
                <w:rFonts w:eastAsia="Times New Roman" w:cs="Arial"/>
                <w:szCs w:val="24"/>
              </w:rPr>
            </w:pPr>
            <w:r w:rsidRPr="00426471">
              <w:rPr>
                <w:rFonts w:eastAsia="Times New Roman" w:cs="Arial"/>
                <w:szCs w:val="24"/>
              </w:rPr>
              <w:t>450</w:t>
            </w:r>
          </w:p>
          <w:p w:rsidR="00426471" w:rsidRPr="00426471" w:rsidRDefault="00426471" w:rsidP="00426471">
            <w:pPr>
              <w:jc w:val="center"/>
              <w:rPr>
                <w:rFonts w:eastAsia="Times New Roman" w:cs="Arial"/>
                <w:szCs w:val="24"/>
              </w:rPr>
            </w:pPr>
            <w:r w:rsidRPr="00426471">
              <w:rPr>
                <w:rFonts w:eastAsia="Times New Roman" w:cs="Arial"/>
                <w:szCs w:val="24"/>
              </w:rPr>
              <w:t>500</w:t>
            </w:r>
          </w:p>
          <w:p w:rsidR="00426471" w:rsidRPr="00426471" w:rsidRDefault="00426471" w:rsidP="00426471">
            <w:pPr>
              <w:jc w:val="center"/>
              <w:rPr>
                <w:rFonts w:eastAsia="Times New Roman" w:cs="Arial"/>
                <w:szCs w:val="24"/>
              </w:rPr>
            </w:pPr>
            <w:r w:rsidRPr="00426471">
              <w:rPr>
                <w:rFonts w:eastAsia="Times New Roman" w:cs="Arial"/>
                <w:szCs w:val="24"/>
              </w:rPr>
              <w:t>600</w:t>
            </w:r>
          </w:p>
          <w:p w:rsidR="00426471" w:rsidRPr="00426471" w:rsidRDefault="00426471" w:rsidP="00426471">
            <w:pPr>
              <w:spacing w:line="276" w:lineRule="auto"/>
              <w:jc w:val="center"/>
              <w:rPr>
                <w:rFonts w:eastAsia="Times New Roman" w:cs="Arial"/>
                <w:szCs w:val="24"/>
              </w:rPr>
            </w:pPr>
            <w:r w:rsidRPr="00426471">
              <w:rPr>
                <w:rFonts w:eastAsia="Times New Roman" w:cs="Arial"/>
                <w:szCs w:val="24"/>
              </w:rPr>
              <w:t>700</w:t>
            </w:r>
          </w:p>
        </w:tc>
        <w:tc>
          <w:tcPr>
            <w:tcW w:w="1495"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jc w:val="center"/>
              <w:rPr>
                <w:rFonts w:eastAsia="Times New Roman" w:cs="Arial"/>
                <w:szCs w:val="24"/>
              </w:rPr>
            </w:pPr>
            <w:r w:rsidRPr="00426471">
              <w:rPr>
                <w:rFonts w:eastAsia="Times New Roman" w:cs="Arial"/>
                <w:szCs w:val="24"/>
              </w:rPr>
              <w:t>7,07</w:t>
            </w:r>
          </w:p>
          <w:p w:rsidR="00426471" w:rsidRPr="00426471" w:rsidRDefault="00426471" w:rsidP="00426471">
            <w:pPr>
              <w:jc w:val="center"/>
              <w:rPr>
                <w:rFonts w:eastAsia="Times New Roman" w:cs="Arial"/>
                <w:szCs w:val="24"/>
              </w:rPr>
            </w:pPr>
            <w:r w:rsidRPr="00426471">
              <w:rPr>
                <w:rFonts w:eastAsia="Times New Roman" w:cs="Arial"/>
                <w:szCs w:val="24"/>
              </w:rPr>
              <w:t>9,62</w:t>
            </w:r>
          </w:p>
          <w:p w:rsidR="00426471" w:rsidRPr="00426471" w:rsidRDefault="00426471" w:rsidP="00426471">
            <w:pPr>
              <w:jc w:val="center"/>
              <w:rPr>
                <w:rFonts w:eastAsia="Times New Roman" w:cs="Arial"/>
                <w:szCs w:val="24"/>
              </w:rPr>
            </w:pPr>
            <w:r w:rsidRPr="00426471">
              <w:rPr>
                <w:rFonts w:eastAsia="Times New Roman" w:cs="Arial"/>
                <w:szCs w:val="24"/>
              </w:rPr>
              <w:t>12,56</w:t>
            </w:r>
          </w:p>
          <w:p w:rsidR="00426471" w:rsidRPr="00426471" w:rsidRDefault="00426471" w:rsidP="00426471">
            <w:pPr>
              <w:jc w:val="center"/>
              <w:rPr>
                <w:rFonts w:eastAsia="Times New Roman" w:cs="Arial"/>
                <w:szCs w:val="24"/>
              </w:rPr>
            </w:pPr>
            <w:r w:rsidRPr="00426471">
              <w:rPr>
                <w:rFonts w:eastAsia="Times New Roman" w:cs="Arial"/>
                <w:szCs w:val="24"/>
              </w:rPr>
              <w:t>15,9</w:t>
            </w:r>
          </w:p>
          <w:p w:rsidR="00426471" w:rsidRPr="00426471" w:rsidRDefault="00426471" w:rsidP="00426471">
            <w:pPr>
              <w:jc w:val="center"/>
              <w:rPr>
                <w:rFonts w:eastAsia="Times New Roman" w:cs="Arial"/>
                <w:szCs w:val="24"/>
              </w:rPr>
            </w:pPr>
            <w:r w:rsidRPr="00426471">
              <w:rPr>
                <w:rFonts w:eastAsia="Times New Roman" w:cs="Arial"/>
                <w:szCs w:val="24"/>
              </w:rPr>
              <w:t>19,63</w:t>
            </w:r>
          </w:p>
          <w:p w:rsidR="00426471" w:rsidRPr="00426471" w:rsidRDefault="00426471" w:rsidP="00426471">
            <w:pPr>
              <w:jc w:val="center"/>
              <w:rPr>
                <w:rFonts w:eastAsia="Times New Roman" w:cs="Arial"/>
                <w:szCs w:val="24"/>
              </w:rPr>
            </w:pPr>
            <w:r w:rsidRPr="00426471">
              <w:rPr>
                <w:rFonts w:eastAsia="Times New Roman" w:cs="Arial"/>
                <w:szCs w:val="24"/>
              </w:rPr>
              <w:t>28,6</w:t>
            </w:r>
          </w:p>
          <w:p w:rsidR="00426471" w:rsidRPr="00426471" w:rsidRDefault="00426471" w:rsidP="00426471">
            <w:pPr>
              <w:spacing w:line="276" w:lineRule="auto"/>
              <w:jc w:val="center"/>
              <w:rPr>
                <w:rFonts w:eastAsia="Times New Roman" w:cs="Arial"/>
                <w:szCs w:val="24"/>
              </w:rPr>
            </w:pPr>
            <w:r w:rsidRPr="00426471">
              <w:rPr>
                <w:rFonts w:eastAsia="Times New Roman" w:cs="Arial"/>
                <w:szCs w:val="24"/>
              </w:rPr>
              <w:t>нормоор</w:t>
            </w:r>
          </w:p>
        </w:tc>
        <w:tc>
          <w:tcPr>
            <w:tcW w:w="1495"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jc w:val="center"/>
              <w:rPr>
                <w:rFonts w:eastAsia="Times New Roman" w:cs="Arial"/>
                <w:szCs w:val="24"/>
              </w:rPr>
            </w:pPr>
            <w:r w:rsidRPr="00426471">
              <w:rPr>
                <w:rFonts w:eastAsia="Times New Roman" w:cs="Arial"/>
                <w:szCs w:val="24"/>
              </w:rPr>
              <w:t>0,247</w:t>
            </w:r>
          </w:p>
          <w:p w:rsidR="00426471" w:rsidRPr="00426471" w:rsidRDefault="00426471" w:rsidP="00426471">
            <w:pPr>
              <w:jc w:val="center"/>
              <w:rPr>
                <w:rFonts w:eastAsia="Times New Roman" w:cs="Arial"/>
                <w:szCs w:val="24"/>
              </w:rPr>
            </w:pPr>
            <w:r w:rsidRPr="00426471">
              <w:rPr>
                <w:rFonts w:eastAsia="Times New Roman" w:cs="Arial"/>
                <w:szCs w:val="24"/>
              </w:rPr>
              <w:t>0,336</w:t>
            </w:r>
          </w:p>
          <w:p w:rsidR="00426471" w:rsidRPr="00426471" w:rsidRDefault="00426471" w:rsidP="00426471">
            <w:pPr>
              <w:jc w:val="center"/>
              <w:rPr>
                <w:rFonts w:eastAsia="Times New Roman" w:cs="Arial"/>
                <w:szCs w:val="24"/>
              </w:rPr>
            </w:pPr>
            <w:r w:rsidRPr="00426471">
              <w:rPr>
                <w:rFonts w:eastAsia="Times New Roman" w:cs="Arial"/>
                <w:szCs w:val="24"/>
              </w:rPr>
              <w:t>0,439</w:t>
            </w:r>
          </w:p>
          <w:p w:rsidR="00426471" w:rsidRPr="00426471" w:rsidRDefault="00426471" w:rsidP="00426471">
            <w:pPr>
              <w:jc w:val="center"/>
              <w:rPr>
                <w:rFonts w:eastAsia="Times New Roman" w:cs="Arial"/>
                <w:szCs w:val="24"/>
              </w:rPr>
            </w:pPr>
            <w:r w:rsidRPr="00426471">
              <w:rPr>
                <w:rFonts w:eastAsia="Times New Roman" w:cs="Arial"/>
                <w:szCs w:val="24"/>
              </w:rPr>
              <w:t>0,556</w:t>
            </w:r>
          </w:p>
          <w:p w:rsidR="00426471" w:rsidRPr="00426471" w:rsidRDefault="00426471" w:rsidP="00426471">
            <w:pPr>
              <w:jc w:val="center"/>
              <w:rPr>
                <w:rFonts w:eastAsia="Times New Roman" w:cs="Arial"/>
                <w:szCs w:val="24"/>
              </w:rPr>
            </w:pPr>
            <w:r w:rsidRPr="00426471">
              <w:rPr>
                <w:rFonts w:eastAsia="Times New Roman" w:cs="Arial"/>
                <w:szCs w:val="24"/>
              </w:rPr>
              <w:t>0,687</w:t>
            </w:r>
          </w:p>
          <w:p w:rsidR="00426471" w:rsidRPr="00426471" w:rsidRDefault="00426471" w:rsidP="00426471">
            <w:pPr>
              <w:jc w:val="center"/>
              <w:rPr>
                <w:rFonts w:eastAsia="Times New Roman" w:cs="Arial"/>
                <w:szCs w:val="24"/>
              </w:rPr>
            </w:pPr>
            <w:r w:rsidRPr="00426471">
              <w:rPr>
                <w:rFonts w:eastAsia="Times New Roman" w:cs="Arial"/>
                <w:szCs w:val="24"/>
              </w:rPr>
              <w:t>0,989</w:t>
            </w:r>
          </w:p>
          <w:p w:rsidR="00426471" w:rsidRPr="00426471" w:rsidRDefault="00426471" w:rsidP="00426471">
            <w:pPr>
              <w:spacing w:line="276" w:lineRule="auto"/>
              <w:jc w:val="center"/>
              <w:rPr>
                <w:rFonts w:eastAsia="Times New Roman" w:cs="Arial"/>
                <w:szCs w:val="24"/>
              </w:rPr>
            </w:pPr>
            <w:r w:rsidRPr="00426471">
              <w:rPr>
                <w:rFonts w:eastAsia="Times New Roman" w:cs="Arial"/>
                <w:szCs w:val="24"/>
              </w:rPr>
              <w:t>Бодно</w:t>
            </w:r>
          </w:p>
        </w:tc>
      </w:tr>
    </w:tbl>
    <w:p w:rsidR="00426471" w:rsidRPr="00426471" w:rsidRDefault="00426471" w:rsidP="00426471">
      <w:pPr>
        <w:spacing w:after="0"/>
        <w:jc w:val="both"/>
        <w:rPr>
          <w:rFonts w:ascii="Arial" w:eastAsia="Times New Roman" w:hAnsi="Arial" w:cs="Arial"/>
          <w:sz w:val="24"/>
          <w:szCs w:val="24"/>
          <w:lang w:eastAsia="en-US"/>
        </w:rPr>
      </w:pPr>
    </w:p>
    <w:p w:rsidR="00426471" w:rsidRPr="0055607B" w:rsidRDefault="0055607B" w:rsidP="0055607B">
      <w:pPr>
        <w:spacing w:after="0"/>
        <w:jc w:val="both"/>
        <w:rPr>
          <w:rFonts w:ascii="Arial" w:eastAsia="Times New Roman" w:hAnsi="Arial" w:cs="Arial"/>
          <w:b/>
          <w:sz w:val="24"/>
          <w:szCs w:val="24"/>
          <w:lang w:eastAsia="en-US"/>
        </w:rPr>
      </w:pPr>
      <w:r w:rsidRPr="0055607B">
        <w:rPr>
          <w:rFonts w:ascii="Arial" w:eastAsia="Times New Roman" w:hAnsi="Arial" w:cs="Arial"/>
          <w:b/>
          <w:sz w:val="24"/>
          <w:szCs w:val="24"/>
          <w:lang w:val="en-US" w:eastAsia="en-US"/>
        </w:rPr>
        <w:t>8.8.</w:t>
      </w:r>
      <w:r w:rsidR="00426471" w:rsidRPr="0055607B">
        <w:rPr>
          <w:rFonts w:ascii="Arial" w:eastAsia="Times New Roman" w:hAnsi="Arial" w:cs="Arial"/>
          <w:b/>
          <w:sz w:val="24"/>
          <w:szCs w:val="24"/>
          <w:lang w:eastAsia="en-US"/>
        </w:rPr>
        <w:t xml:space="preserve"> Цэвэрлэгээний үр дүнг тодорхойлох</w:t>
      </w:r>
    </w:p>
    <w:p w:rsidR="00426471" w:rsidRPr="00624342" w:rsidRDefault="00426471" w:rsidP="0055607B">
      <w:pPr>
        <w:pStyle w:val="ListParagraph"/>
        <w:numPr>
          <w:ilvl w:val="2"/>
          <w:numId w:val="34"/>
        </w:numPr>
        <w:spacing w:after="0"/>
        <w:ind w:hanging="401"/>
        <w:jc w:val="both"/>
        <w:rPr>
          <w:rFonts w:ascii="Arial" w:eastAsia="Times New Roman" w:hAnsi="Arial" w:cs="Arial"/>
          <w:b/>
          <w:sz w:val="24"/>
          <w:szCs w:val="24"/>
          <w:lang w:eastAsia="en-US"/>
        </w:rPr>
      </w:pPr>
      <w:r w:rsidRPr="00624342">
        <w:rPr>
          <w:rFonts w:ascii="Arial" w:eastAsia="Times New Roman" w:hAnsi="Arial" w:cs="Arial"/>
          <w:sz w:val="24"/>
          <w:szCs w:val="24"/>
          <w:lang w:eastAsia="en-US"/>
        </w:rPr>
        <w:t xml:space="preserve">Ус түгээгүүрийн сүлжээнд цэвэрлэгээ, халдваргүйжүүлэлт, угаалга хийсний дараа үр дүнг тооцно. Үүний тулд цэвэрлэгээнээс өмнө манометрээр даралт хэмжсэн цэгүүдэд даралтыг дахин хэмжинэ. </w:t>
      </w:r>
    </w:p>
    <w:p w:rsidR="00426471" w:rsidRPr="00624342" w:rsidRDefault="00426471" w:rsidP="000A7520">
      <w:pPr>
        <w:pStyle w:val="ListParagraph"/>
        <w:numPr>
          <w:ilvl w:val="2"/>
          <w:numId w:val="34"/>
        </w:numPr>
        <w:spacing w:after="0"/>
        <w:ind w:hanging="401"/>
        <w:jc w:val="both"/>
        <w:rPr>
          <w:rFonts w:ascii="Arial" w:eastAsia="Times New Roman" w:hAnsi="Arial" w:cs="Arial"/>
          <w:b/>
          <w:sz w:val="24"/>
          <w:szCs w:val="24"/>
          <w:lang w:eastAsia="en-US"/>
        </w:rPr>
      </w:pPr>
      <w:r w:rsidRPr="00624342">
        <w:rPr>
          <w:rFonts w:ascii="Arial" w:eastAsia="Times New Roman" w:hAnsi="Arial" w:cs="Arial"/>
          <w:sz w:val="24"/>
          <w:szCs w:val="24"/>
          <w:lang w:eastAsia="en-US"/>
        </w:rPr>
        <w:lastRenderedPageBreak/>
        <w:t>Цэвэрлэгээний үр дүн нь: Сүлжээний доторх даралтыг дээшилсэн, нэвтрүүлэх чадвар нэмэгдсэн, усны чанар сайжирснаар хэмжигдэнэ. Эзлэхүүний аргаар цэвэрлэхээс өмнөх болон цэвэрлэсний дараах хэмжилтийн дүнг ашиглан нэвтрүүлэх чадвар нэмэгдсэн хэмжээг хувиар гаргана.</w:t>
      </w:r>
    </w:p>
    <w:p w:rsidR="00426471" w:rsidRPr="00426471" w:rsidRDefault="00426471" w:rsidP="00426471">
      <w:pPr>
        <w:spacing w:after="0"/>
        <w:ind w:left="720"/>
        <w:contextualSpacing/>
        <w:jc w:val="both"/>
        <w:rPr>
          <w:rFonts w:ascii="Arial" w:eastAsia="Times New Roman" w:hAnsi="Arial" w:cs="Arial"/>
          <w:b/>
          <w:sz w:val="24"/>
          <w:szCs w:val="24"/>
          <w:lang w:eastAsia="en-US"/>
        </w:rPr>
      </w:pPr>
    </w:p>
    <w:p w:rsidR="00426471" w:rsidRPr="00426471" w:rsidRDefault="00426471" w:rsidP="00426471">
      <w:pPr>
        <w:spacing w:after="0"/>
        <w:jc w:val="center"/>
        <w:rPr>
          <w:rFonts w:ascii="Arial" w:eastAsia="Times New Roman" w:hAnsi="Arial" w:cs="Arial"/>
          <w:sz w:val="24"/>
          <w:szCs w:val="24"/>
          <w:lang w:eastAsia="en-US"/>
        </w:rPr>
      </w:pPr>
      <w:r w:rsidRPr="00426471">
        <w:rPr>
          <w:rFonts w:ascii="Arial" w:eastAsia="Times New Roman" w:hAnsi="Arial" w:cs="Arial"/>
          <w:sz w:val="24"/>
          <w:szCs w:val="24"/>
          <w:lang w:eastAsia="en-US"/>
        </w:rPr>
        <w:t xml:space="preserve">Q= </w:t>
      </w:r>
      <m:oMath>
        <m:f>
          <m:fPr>
            <m:ctrlPr>
              <w:rPr>
                <w:rFonts w:ascii="Cambria Math" w:eastAsia="Times New Roman" w:hAnsi="Cambria Math" w:cs="Arial"/>
                <w:i/>
                <w:sz w:val="24"/>
                <w:szCs w:val="24"/>
                <w:lang w:val="en-US" w:eastAsia="en-US"/>
              </w:rPr>
            </m:ctrlPr>
          </m:fPr>
          <m:num>
            <m:r>
              <w:rPr>
                <w:rFonts w:ascii="Cambria Math" w:eastAsia="Times New Roman" w:hAnsi="Cambria Math" w:cs="Arial"/>
                <w:sz w:val="24"/>
                <w:szCs w:val="24"/>
                <w:lang w:eastAsia="en-US"/>
              </w:rPr>
              <m:t>t</m:t>
            </m:r>
            <m:r>
              <w:rPr>
                <w:rFonts w:ascii="Cambria Math" w:eastAsia="Times New Roman" w:hAnsi="Arial" w:cs="Arial"/>
                <w:sz w:val="24"/>
                <w:szCs w:val="24"/>
                <w:lang w:eastAsia="en-US"/>
              </w:rPr>
              <m:t>1</m:t>
            </m:r>
            <m:r>
              <w:rPr>
                <w:rFonts w:ascii="Cambria Math" w:eastAsia="Times New Roman" w:hAnsi="Cambria Math" w:cs="Arial"/>
                <w:sz w:val="24"/>
                <w:szCs w:val="24"/>
                <w:lang w:eastAsia="en-US"/>
              </w:rPr>
              <m:t>-</m:t>
            </m:r>
            <m:r>
              <w:rPr>
                <w:rFonts w:ascii="Cambria Math" w:eastAsia="Times New Roman" w:hAnsi="Arial" w:cs="Arial"/>
                <w:sz w:val="24"/>
                <w:szCs w:val="24"/>
                <w:lang w:eastAsia="en-US"/>
              </w:rPr>
              <m:t xml:space="preserve"> </m:t>
            </m:r>
            <m:r>
              <w:rPr>
                <w:rFonts w:ascii="Cambria Math" w:eastAsia="Times New Roman" w:hAnsi="Cambria Math" w:cs="Arial"/>
                <w:sz w:val="24"/>
                <w:szCs w:val="24"/>
                <w:lang w:eastAsia="en-US"/>
              </w:rPr>
              <m:t>t</m:t>
            </m:r>
            <m:r>
              <w:rPr>
                <w:rFonts w:ascii="Cambria Math" w:eastAsia="Times New Roman" w:hAnsi="Arial" w:cs="Arial"/>
                <w:sz w:val="24"/>
                <w:szCs w:val="24"/>
                <w:lang w:eastAsia="en-US"/>
              </w:rPr>
              <m:t xml:space="preserve">2 </m:t>
            </m:r>
          </m:num>
          <m:den>
            <m:r>
              <w:rPr>
                <w:rFonts w:ascii="Cambria Math" w:eastAsia="Times New Roman" w:hAnsi="Cambria Math" w:cs="Arial"/>
                <w:sz w:val="24"/>
                <w:szCs w:val="24"/>
                <w:lang w:eastAsia="en-US"/>
              </w:rPr>
              <m:t>t</m:t>
            </m:r>
            <m:r>
              <w:rPr>
                <w:rFonts w:ascii="Cambria Math" w:eastAsia="Times New Roman" w:hAnsi="Arial" w:cs="Arial"/>
                <w:sz w:val="24"/>
                <w:szCs w:val="24"/>
                <w:lang w:eastAsia="en-US"/>
              </w:rPr>
              <m:t>2</m:t>
            </m:r>
          </m:den>
        </m:f>
      </m:oMath>
      <w:r w:rsidRPr="00426471">
        <w:rPr>
          <w:rFonts w:ascii="Arial" w:eastAsia="Times New Roman" w:hAnsi="Arial" w:cs="Arial"/>
          <w:sz w:val="24"/>
          <w:szCs w:val="24"/>
          <w:lang w:eastAsia="en-US"/>
        </w:rPr>
        <w:t xml:space="preserve">∙ 100% </w:t>
      </w:r>
      <w:r w:rsidRPr="00426471">
        <w:rPr>
          <w:rFonts w:ascii="Arial" w:eastAsia="Times New Roman" w:hAnsi="Arial" w:cs="Arial"/>
          <w:sz w:val="24"/>
          <w:szCs w:val="24"/>
          <w:lang w:eastAsia="en-US"/>
        </w:rPr>
        <w:tab/>
      </w:r>
      <w:r w:rsidRPr="00426471">
        <w:rPr>
          <w:rFonts w:ascii="Arial" w:eastAsia="Times New Roman" w:hAnsi="Arial" w:cs="Arial"/>
          <w:sz w:val="24"/>
          <w:szCs w:val="24"/>
          <w:lang w:eastAsia="en-US"/>
        </w:rPr>
        <w:tab/>
      </w:r>
      <w:r w:rsidRPr="00426471">
        <w:rPr>
          <w:rFonts w:ascii="Arial" w:eastAsia="Calibri" w:hAnsi="Arial" w:cs="Arial"/>
          <w:sz w:val="24"/>
          <w:szCs w:val="24"/>
          <w:lang w:eastAsia="en-US"/>
        </w:rPr>
        <w:t>(4)</w:t>
      </w:r>
    </w:p>
    <w:p w:rsidR="00426471" w:rsidRPr="00426471" w:rsidRDefault="00426471" w:rsidP="00426471">
      <w:pPr>
        <w:spacing w:after="0"/>
        <w:jc w:val="both"/>
        <w:rPr>
          <w:rFonts w:ascii="Arial" w:eastAsia="Times New Roman" w:hAnsi="Arial" w:cs="Arial"/>
          <w:b/>
          <w:sz w:val="24"/>
          <w:szCs w:val="24"/>
          <w:lang w:eastAsia="en-US"/>
        </w:rPr>
      </w:pPr>
      <w:r w:rsidRPr="00426471">
        <w:rPr>
          <w:rFonts w:ascii="Arial" w:eastAsia="Times New Roman" w:hAnsi="Arial" w:cs="Arial"/>
          <w:b/>
          <w:sz w:val="24"/>
          <w:szCs w:val="24"/>
          <w:lang w:eastAsia="en-US"/>
        </w:rPr>
        <w:t>Жишээ бодлого</w:t>
      </w:r>
    </w:p>
    <w:p w:rsidR="00426471" w:rsidRPr="00426471" w:rsidRDefault="00426471" w:rsidP="00426471">
      <w:pPr>
        <w:spacing w:after="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 xml:space="preserve">Өгсөн нь: </w:t>
      </w:r>
    </w:p>
    <w:p w:rsidR="00426471" w:rsidRPr="00426471" w:rsidRDefault="00426471" w:rsidP="00426471">
      <w:pPr>
        <w:spacing w:after="0"/>
        <w:ind w:left="144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А) угаахаас өмнө сав дүүрсэн дундаж хугацаа t1=15 сек</w:t>
      </w:r>
    </w:p>
    <w:p w:rsidR="00426471" w:rsidRPr="00426471" w:rsidRDefault="00426471" w:rsidP="00426471">
      <w:pPr>
        <w:spacing w:after="0"/>
        <w:ind w:left="144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Б) угаасны дараа сав дүүрсэн дундаж хугацаа t2 = 12 сек</w:t>
      </w:r>
    </w:p>
    <w:p w:rsidR="00426471" w:rsidRPr="00426471" w:rsidRDefault="00426471" w:rsidP="00426471">
      <w:pPr>
        <w:spacing w:after="0"/>
        <w:jc w:val="both"/>
        <w:rPr>
          <w:rFonts w:ascii="Arial" w:eastAsia="Times New Roman" w:hAnsi="Arial" w:cs="Arial"/>
          <w:sz w:val="24"/>
          <w:szCs w:val="24"/>
          <w:lang w:eastAsia="en-US"/>
        </w:rPr>
      </w:pPr>
    </w:p>
    <w:p w:rsidR="00426471" w:rsidRPr="00426471" w:rsidRDefault="00426471" w:rsidP="00426471">
      <w:pPr>
        <w:spacing w:after="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Нэвтрүүлэх чадварын өссөн хэмжээ:</w:t>
      </w:r>
    </w:p>
    <w:p w:rsidR="00426471" w:rsidRPr="00426471" w:rsidRDefault="00426471" w:rsidP="00426471">
      <w:pPr>
        <w:spacing w:after="0"/>
        <w:ind w:left="1440"/>
        <w:jc w:val="both"/>
        <w:rPr>
          <w:rFonts w:ascii="Arial" w:eastAsia="Times New Roman" w:hAnsi="Arial" w:cs="Arial"/>
          <w:i/>
          <w:sz w:val="24"/>
          <w:szCs w:val="24"/>
          <w:lang w:eastAsia="en-US"/>
        </w:rPr>
      </w:pPr>
      <w:r w:rsidRPr="00426471">
        <w:rPr>
          <w:rFonts w:ascii="Arial" w:eastAsia="Times New Roman" w:hAnsi="Arial" w:cs="Arial"/>
          <w:sz w:val="24"/>
          <w:szCs w:val="24"/>
          <w:lang w:eastAsia="en-US"/>
        </w:rPr>
        <w:t>а</w:t>
      </w:r>
      <w:r w:rsidRPr="00426471">
        <w:rPr>
          <w:rFonts w:ascii="Arial" w:eastAsia="Times New Roman" w:hAnsi="Arial" w:cs="Arial"/>
          <w:sz w:val="24"/>
          <w:szCs w:val="24"/>
          <w:lang w:val="en-US" w:eastAsia="en-US"/>
        </w:rPr>
        <w:t>=</w:t>
      </w:r>
      <m:oMath>
        <m:f>
          <m:fPr>
            <m:ctrlPr>
              <w:rPr>
                <w:rFonts w:ascii="Cambria Math" w:eastAsia="Times New Roman" w:hAnsi="Cambria Math" w:cs="Arial"/>
                <w:i/>
                <w:sz w:val="24"/>
                <w:szCs w:val="24"/>
                <w:lang w:val="en-US" w:eastAsia="en-US"/>
              </w:rPr>
            </m:ctrlPr>
          </m:fPr>
          <m:num>
            <m:r>
              <w:rPr>
                <w:rFonts w:ascii="Cambria Math" w:eastAsia="Times New Roman" w:hAnsi="Cambria Math" w:cs="Arial"/>
                <w:sz w:val="24"/>
                <w:szCs w:val="24"/>
                <w:lang w:val="en-US" w:eastAsia="en-US"/>
              </w:rPr>
              <m:t>t</m:t>
            </m:r>
            <m:r>
              <w:rPr>
                <w:rFonts w:ascii="Cambria Math" w:eastAsia="Times New Roman" w:hAnsi="Arial" w:cs="Arial"/>
                <w:sz w:val="24"/>
                <w:szCs w:val="24"/>
                <w:lang w:val="en-US" w:eastAsia="en-US"/>
              </w:rPr>
              <m:t>1</m:t>
            </m:r>
            <m:r>
              <w:rPr>
                <w:rFonts w:ascii="Cambria Math" w:eastAsia="Times New Roman" w:hAnsi="Cambria Math" w:cs="Arial"/>
                <w:sz w:val="24"/>
                <w:szCs w:val="24"/>
                <w:lang w:val="en-US" w:eastAsia="en-US"/>
              </w:rPr>
              <m:t>-t</m:t>
            </m:r>
            <m:r>
              <w:rPr>
                <w:rFonts w:ascii="Cambria Math" w:eastAsia="Times New Roman" w:hAnsi="Arial" w:cs="Arial"/>
                <w:sz w:val="24"/>
                <w:szCs w:val="24"/>
                <w:lang w:val="en-US" w:eastAsia="en-US"/>
              </w:rPr>
              <m:t>2</m:t>
            </m:r>
          </m:num>
          <m:den>
            <m:r>
              <w:rPr>
                <w:rFonts w:ascii="Cambria Math" w:eastAsia="Times New Roman" w:hAnsi="Cambria Math" w:cs="Arial"/>
                <w:sz w:val="24"/>
                <w:szCs w:val="24"/>
                <w:lang w:val="en-US" w:eastAsia="en-US"/>
              </w:rPr>
              <m:t>t</m:t>
            </m:r>
            <m:r>
              <w:rPr>
                <w:rFonts w:ascii="Cambria Math" w:eastAsia="Times New Roman" w:hAnsi="Arial" w:cs="Arial"/>
                <w:sz w:val="24"/>
                <w:szCs w:val="24"/>
                <w:lang w:val="en-US" w:eastAsia="en-US"/>
              </w:rPr>
              <m:t>2</m:t>
            </m:r>
          </m:den>
        </m:f>
        <m:r>
          <w:rPr>
            <w:rFonts w:ascii="Cambria Math" w:eastAsia="Times New Roman" w:hAnsi="Cambria Math" w:cs="Arial"/>
            <w:sz w:val="24"/>
            <w:szCs w:val="24"/>
            <w:lang w:val="en-US" w:eastAsia="en-US"/>
          </w:rPr>
          <m:t>*</m:t>
        </m:r>
        <m:r>
          <w:rPr>
            <w:rFonts w:ascii="Cambria Math" w:eastAsia="Times New Roman" w:hAnsi="Arial" w:cs="Arial"/>
            <w:sz w:val="24"/>
            <w:szCs w:val="24"/>
            <w:lang w:val="en-US" w:eastAsia="en-US"/>
          </w:rPr>
          <m:t>100%=</m:t>
        </m:r>
        <m:f>
          <m:fPr>
            <m:ctrlPr>
              <w:rPr>
                <w:rFonts w:ascii="Cambria Math" w:eastAsia="Times New Roman" w:hAnsi="Cambria Math" w:cs="Arial"/>
                <w:i/>
                <w:sz w:val="24"/>
                <w:szCs w:val="24"/>
                <w:lang w:val="en-US" w:eastAsia="en-US"/>
              </w:rPr>
            </m:ctrlPr>
          </m:fPr>
          <m:num>
            <m:r>
              <w:rPr>
                <w:rFonts w:ascii="Cambria Math" w:eastAsia="Times New Roman" w:hAnsi="Arial" w:cs="Arial"/>
                <w:sz w:val="24"/>
                <w:szCs w:val="24"/>
                <w:lang w:val="en-US" w:eastAsia="en-US"/>
              </w:rPr>
              <m:t>15</m:t>
            </m:r>
            <m:r>
              <w:rPr>
                <w:rFonts w:ascii="Cambria Math" w:eastAsia="Times New Roman" w:hAnsi="Cambria Math" w:cs="Arial"/>
                <w:sz w:val="24"/>
                <w:szCs w:val="24"/>
                <w:lang w:val="en-US" w:eastAsia="en-US"/>
              </w:rPr>
              <m:t>-</m:t>
            </m:r>
            <m:r>
              <w:rPr>
                <w:rFonts w:ascii="Cambria Math" w:eastAsia="Times New Roman" w:hAnsi="Arial" w:cs="Arial"/>
                <w:sz w:val="24"/>
                <w:szCs w:val="24"/>
                <w:lang w:val="en-US" w:eastAsia="en-US"/>
              </w:rPr>
              <m:t>12</m:t>
            </m:r>
          </m:num>
          <m:den>
            <m:r>
              <w:rPr>
                <w:rFonts w:ascii="Cambria Math" w:eastAsia="Times New Roman" w:hAnsi="Arial" w:cs="Arial"/>
                <w:sz w:val="24"/>
                <w:szCs w:val="24"/>
                <w:lang w:val="en-US" w:eastAsia="en-US"/>
              </w:rPr>
              <m:t>12</m:t>
            </m:r>
          </m:den>
        </m:f>
        <m:r>
          <w:rPr>
            <w:rFonts w:ascii="Cambria Math" w:eastAsia="Times New Roman" w:hAnsi="Cambria Math" w:cs="Arial"/>
            <w:sz w:val="24"/>
            <w:szCs w:val="24"/>
            <w:lang w:val="en-US" w:eastAsia="en-US"/>
          </w:rPr>
          <m:t>*</m:t>
        </m:r>
        <m:r>
          <w:rPr>
            <w:rFonts w:ascii="Cambria Math" w:eastAsia="Times New Roman" w:hAnsi="Arial" w:cs="Arial"/>
            <w:sz w:val="24"/>
            <w:szCs w:val="24"/>
            <w:lang w:val="en-US" w:eastAsia="en-US"/>
          </w:rPr>
          <m:t>100=</m:t>
        </m:r>
        <m:f>
          <m:fPr>
            <m:ctrlPr>
              <w:rPr>
                <w:rFonts w:ascii="Cambria Math" w:eastAsia="Times New Roman" w:hAnsi="Cambria Math" w:cs="Arial"/>
                <w:i/>
                <w:sz w:val="24"/>
                <w:szCs w:val="24"/>
                <w:lang w:val="en-US" w:eastAsia="en-US"/>
              </w:rPr>
            </m:ctrlPr>
          </m:fPr>
          <m:num>
            <m:r>
              <w:rPr>
                <w:rFonts w:ascii="Cambria Math" w:eastAsia="Times New Roman" w:hAnsi="Arial" w:cs="Arial"/>
                <w:sz w:val="24"/>
                <w:szCs w:val="24"/>
                <w:lang w:val="en-US" w:eastAsia="en-US"/>
              </w:rPr>
              <m:t>3</m:t>
            </m:r>
            <m:r>
              <w:rPr>
                <w:rFonts w:ascii="Cambria Math" w:eastAsia="Times New Roman" w:hAnsi="Cambria Math" w:cs="Arial"/>
                <w:sz w:val="24"/>
                <w:szCs w:val="24"/>
                <w:lang w:eastAsia="en-US"/>
              </w:rPr>
              <m:t>*</m:t>
            </m:r>
            <m:r>
              <w:rPr>
                <w:rFonts w:ascii="Cambria Math" w:eastAsia="Times New Roman" w:hAnsi="Arial" w:cs="Arial"/>
                <w:sz w:val="24"/>
                <w:szCs w:val="24"/>
                <w:lang w:eastAsia="en-US"/>
              </w:rPr>
              <m:t>100</m:t>
            </m:r>
          </m:num>
          <m:den>
            <m:r>
              <w:rPr>
                <w:rFonts w:ascii="Cambria Math" w:eastAsia="Times New Roman" w:hAnsi="Arial" w:cs="Arial"/>
                <w:sz w:val="24"/>
                <w:szCs w:val="24"/>
                <w:lang w:val="en-US" w:eastAsia="en-US"/>
              </w:rPr>
              <m:t>12</m:t>
            </m:r>
          </m:den>
        </m:f>
        <m:r>
          <w:rPr>
            <w:rFonts w:ascii="Cambria Math" w:eastAsia="Times New Roman" w:hAnsi="Arial" w:cs="Arial"/>
            <w:sz w:val="24"/>
            <w:szCs w:val="24"/>
            <w:lang w:val="en-US" w:eastAsia="en-US"/>
          </w:rPr>
          <m:t>=25%</m:t>
        </m:r>
      </m:oMath>
    </w:p>
    <w:p w:rsidR="00426471" w:rsidRPr="00426471" w:rsidRDefault="00426471" w:rsidP="00426471">
      <w:pPr>
        <w:spacing w:after="0"/>
        <w:ind w:left="720"/>
        <w:contextualSpacing/>
        <w:jc w:val="both"/>
        <w:rPr>
          <w:rFonts w:ascii="Arial" w:eastAsia="Times New Roman" w:hAnsi="Arial" w:cs="Arial"/>
          <w:sz w:val="24"/>
          <w:szCs w:val="24"/>
          <w:lang w:eastAsia="en-US"/>
        </w:rPr>
      </w:pPr>
    </w:p>
    <w:p w:rsidR="00426471" w:rsidRPr="00624342" w:rsidRDefault="00426471" w:rsidP="000A7520">
      <w:pPr>
        <w:pStyle w:val="ListParagraph"/>
        <w:numPr>
          <w:ilvl w:val="2"/>
          <w:numId w:val="34"/>
        </w:numPr>
        <w:spacing w:after="0"/>
        <w:ind w:hanging="401"/>
        <w:jc w:val="both"/>
        <w:rPr>
          <w:rFonts w:ascii="Arial" w:eastAsia="Times New Roman" w:hAnsi="Arial" w:cs="Arial"/>
          <w:sz w:val="24"/>
          <w:szCs w:val="24"/>
          <w:lang w:eastAsia="en-US"/>
        </w:rPr>
      </w:pPr>
      <w:r w:rsidRPr="00624342">
        <w:rPr>
          <w:rFonts w:ascii="Arial" w:eastAsia="Times New Roman" w:hAnsi="Arial" w:cs="Arial"/>
          <w:sz w:val="24"/>
          <w:szCs w:val="24"/>
          <w:lang w:eastAsia="en-US"/>
        </w:rPr>
        <w:t xml:space="preserve">Ус түгээгүүрийн сүлжээг цэвэрлэж, халдваргүйжүүлж, угаасны дараа зарцуулсан усанд акт бичнэ. Актанд сүлжээний голч, урт, хэсэг бүрийг угаасан хугацаа, эзлэхүүний аргаар тодорхойлсон усны тооцоо зэргийг тусгасан байна. </w:t>
      </w:r>
    </w:p>
    <w:p w:rsidR="00426471" w:rsidRPr="00624342" w:rsidRDefault="00426471" w:rsidP="000A7520">
      <w:pPr>
        <w:pStyle w:val="ListParagraph"/>
        <w:numPr>
          <w:ilvl w:val="2"/>
          <w:numId w:val="34"/>
        </w:numPr>
        <w:spacing w:after="0"/>
        <w:ind w:hanging="437"/>
        <w:jc w:val="both"/>
        <w:rPr>
          <w:rFonts w:ascii="Arial" w:eastAsia="Times New Roman" w:hAnsi="Arial" w:cs="Arial"/>
          <w:sz w:val="24"/>
          <w:szCs w:val="24"/>
          <w:lang w:eastAsia="en-US"/>
        </w:rPr>
      </w:pPr>
      <w:r w:rsidRPr="00624342">
        <w:rPr>
          <w:rFonts w:ascii="Arial" w:eastAsia="Times New Roman" w:hAnsi="Arial" w:cs="Arial"/>
          <w:sz w:val="24"/>
          <w:szCs w:val="24"/>
          <w:lang w:eastAsia="en-US"/>
        </w:rPr>
        <w:t xml:space="preserve">Цэвэрлэх, халдваргүйжүүлэх, угаахад зарцуулсан усыг нэмж нийт зарцуулсан усны хэмжээг тодорхойлно. Хэрэв эзлэхүүний аргаар тодорхойлоогүй бол томьёогоор нарийвчлан тодорхойлно. </w:t>
      </w:r>
    </w:p>
    <w:p w:rsidR="00426471" w:rsidRPr="00426471" w:rsidRDefault="00426471" w:rsidP="00426471">
      <w:pPr>
        <w:spacing w:after="0"/>
        <w:jc w:val="center"/>
        <w:rPr>
          <w:rFonts w:ascii="Arial" w:eastAsia="Times New Roman" w:hAnsi="Arial" w:cs="Arial"/>
          <w:sz w:val="24"/>
          <w:szCs w:val="24"/>
          <w:lang w:eastAsia="en-US"/>
        </w:rPr>
      </w:pPr>
    </w:p>
    <w:p w:rsidR="00426471" w:rsidRPr="00426471" w:rsidRDefault="00426471" w:rsidP="00426471">
      <w:pPr>
        <w:spacing w:after="0"/>
        <w:jc w:val="center"/>
        <w:rPr>
          <w:rFonts w:ascii="Arial" w:eastAsia="Times New Roman" w:hAnsi="Arial" w:cs="Arial"/>
          <w:sz w:val="24"/>
          <w:szCs w:val="24"/>
          <w:lang w:val="en-US" w:eastAsia="en-US"/>
        </w:rPr>
      </w:pPr>
      <w:r w:rsidRPr="00426471">
        <w:rPr>
          <w:rFonts w:ascii="Arial" w:eastAsia="Times New Roman" w:hAnsi="Arial" w:cs="Arial"/>
          <w:sz w:val="24"/>
          <w:szCs w:val="24"/>
          <w:lang w:val="en-US" w:eastAsia="en-US"/>
        </w:rPr>
        <w:t>W=F∙</w:t>
      </w:r>
      <w:r w:rsidRPr="00426471">
        <w:rPr>
          <w:rFonts w:ascii="Arial" w:eastAsia="Times New Roman" w:hAnsi="Arial" w:cs="Arial"/>
          <w:sz w:val="24"/>
          <w:szCs w:val="24"/>
          <w:lang w:val="en-US" w:eastAsia="en-US"/>
        </w:rPr>
        <w:sym w:font="Symbol" w:char="F06E"/>
      </w:r>
      <w:r w:rsidRPr="00426471">
        <w:rPr>
          <w:rFonts w:ascii="Arial" w:eastAsia="Times New Roman" w:hAnsi="Arial" w:cs="Arial"/>
          <w:sz w:val="24"/>
          <w:szCs w:val="24"/>
          <w:lang w:val="en-US" w:eastAsia="en-US"/>
        </w:rPr>
        <w:t>∙t=</w:t>
      </w:r>
      <m:oMath>
        <m:f>
          <m:fPr>
            <m:ctrlPr>
              <w:rPr>
                <w:rFonts w:ascii="Cambria Math" w:eastAsia="Times New Roman" w:hAnsi="Cambria Math" w:cs="Arial"/>
                <w:i/>
                <w:sz w:val="24"/>
                <w:szCs w:val="24"/>
                <w:lang w:val="en-US" w:eastAsia="en-US"/>
              </w:rPr>
            </m:ctrlPr>
          </m:fPr>
          <m:num>
            <m:r>
              <w:rPr>
                <w:rFonts w:ascii="Cambria Math" w:eastAsia="Times New Roman" w:hAnsi="Cambria Math" w:cs="Arial"/>
                <w:sz w:val="24"/>
                <w:szCs w:val="24"/>
                <w:lang w:val="en-US" w:eastAsia="en-US"/>
              </w:rPr>
              <m:t>nd</m:t>
            </m:r>
          </m:num>
          <m:den>
            <m:r>
              <w:rPr>
                <w:rFonts w:ascii="Cambria Math" w:eastAsia="Times New Roman" w:hAnsi="Arial" w:cs="Arial"/>
                <w:sz w:val="24"/>
                <w:szCs w:val="24"/>
                <w:lang w:val="en-US" w:eastAsia="en-US"/>
              </w:rPr>
              <m:t>4</m:t>
            </m:r>
          </m:den>
        </m:f>
        <m:r>
          <w:rPr>
            <w:rFonts w:ascii="Cambria Math" w:eastAsia="Times New Roman" w:hAnsi="Cambria Math" w:cs="Arial"/>
            <w:sz w:val="24"/>
            <w:szCs w:val="24"/>
            <w:lang w:val="en-US" w:eastAsia="en-US"/>
          </w:rPr>
          <m:t>∙</m:t>
        </m:r>
        <m:r>
          <m:rPr>
            <m:sty m:val="p"/>
          </m:rPr>
          <w:rPr>
            <w:rFonts w:ascii="Cambria Math" w:eastAsia="Times New Roman" w:hAnsi="Arial" w:cs="Arial"/>
            <w:sz w:val="24"/>
            <w:szCs w:val="24"/>
            <w:lang w:val="en-US" w:eastAsia="en-US"/>
          </w:rPr>
          <w:sym w:font="Symbol" w:char="F06E"/>
        </m:r>
        <m:r>
          <w:rPr>
            <w:rFonts w:ascii="Cambria Math" w:eastAsia="Times New Roman" w:hAnsi="Cambria Math" w:cs="Arial"/>
            <w:sz w:val="24"/>
            <w:szCs w:val="24"/>
            <w:lang w:val="en-US" w:eastAsia="en-US"/>
          </w:rPr>
          <m:t>∙t</m:t>
        </m:r>
        <m:r>
          <w:rPr>
            <w:rFonts w:ascii="Cambria Math" w:eastAsia="Times New Roman" w:hAnsi="Arial" w:cs="Arial"/>
            <w:sz w:val="24"/>
            <w:szCs w:val="24"/>
            <w:lang w:val="en-US" w:eastAsia="en-US"/>
          </w:rPr>
          <m:t xml:space="preserve"> </m:t>
        </m:r>
      </m:oMath>
      <w:r w:rsidRPr="00426471">
        <w:rPr>
          <w:rFonts w:ascii="Arial" w:eastAsia="Times New Roman" w:hAnsi="Arial" w:cs="Arial"/>
          <w:sz w:val="24"/>
          <w:szCs w:val="24"/>
          <w:vertAlign w:val="superscript"/>
          <w:lang w:eastAsia="en-US"/>
        </w:rPr>
        <w:tab/>
      </w:r>
      <w:r w:rsidRPr="00426471">
        <w:rPr>
          <w:rFonts w:ascii="Arial" w:eastAsia="Times New Roman" w:hAnsi="Arial" w:cs="Arial"/>
          <w:sz w:val="24"/>
          <w:szCs w:val="24"/>
          <w:vertAlign w:val="superscript"/>
          <w:lang w:eastAsia="en-US"/>
        </w:rPr>
        <w:tab/>
      </w:r>
      <w:r w:rsidRPr="00426471">
        <w:rPr>
          <w:rFonts w:ascii="Arial" w:eastAsia="Times New Roman" w:hAnsi="Arial" w:cs="Arial"/>
          <w:sz w:val="24"/>
          <w:szCs w:val="24"/>
          <w:lang w:val="en-US" w:eastAsia="en-US"/>
        </w:rPr>
        <w:t>(</w:t>
      </w:r>
      <w:r w:rsidRPr="00426471">
        <w:rPr>
          <w:rFonts w:ascii="Arial" w:eastAsia="Times New Roman" w:hAnsi="Arial" w:cs="Arial"/>
          <w:sz w:val="24"/>
          <w:szCs w:val="24"/>
          <w:lang w:eastAsia="en-US"/>
        </w:rPr>
        <w:t>5</w:t>
      </w:r>
      <w:r w:rsidRPr="00426471">
        <w:rPr>
          <w:rFonts w:ascii="Arial" w:eastAsia="Times New Roman" w:hAnsi="Arial" w:cs="Arial"/>
          <w:sz w:val="24"/>
          <w:szCs w:val="24"/>
          <w:lang w:val="en-US" w:eastAsia="en-US"/>
        </w:rPr>
        <w:t>)</w:t>
      </w:r>
    </w:p>
    <w:p w:rsidR="00426471" w:rsidRPr="00426471" w:rsidRDefault="00426471" w:rsidP="00426471">
      <w:pPr>
        <w:spacing w:after="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 xml:space="preserve">Үүнээс: </w:t>
      </w:r>
    </w:p>
    <w:p w:rsidR="00426471" w:rsidRPr="00426471" w:rsidRDefault="00426471" w:rsidP="00426471">
      <w:pPr>
        <w:spacing w:after="0"/>
        <w:ind w:left="720"/>
        <w:jc w:val="both"/>
        <w:rPr>
          <w:rFonts w:ascii="Arial" w:eastAsia="Times New Roman" w:hAnsi="Arial" w:cs="Arial"/>
          <w:sz w:val="24"/>
          <w:szCs w:val="24"/>
          <w:lang w:val="en-US" w:eastAsia="en-US"/>
        </w:rPr>
      </w:pPr>
      <w:r w:rsidRPr="00426471">
        <w:rPr>
          <w:rFonts w:ascii="Arial" w:eastAsia="Times New Roman" w:hAnsi="Arial" w:cs="Arial"/>
          <w:sz w:val="24"/>
          <w:szCs w:val="24"/>
          <w:lang w:val="en-US" w:eastAsia="en-US"/>
        </w:rPr>
        <w:t>W</w:t>
      </w:r>
      <w:r w:rsidRPr="00426471">
        <w:rPr>
          <w:rFonts w:ascii="Arial" w:eastAsia="Times New Roman" w:hAnsi="Arial" w:cs="Arial"/>
          <w:sz w:val="24"/>
          <w:szCs w:val="24"/>
          <w:lang w:eastAsia="en-US"/>
        </w:rPr>
        <w:t xml:space="preserve">-ус дамжуулах хоолойг угаахад зарцуулсан ус </w:t>
      </w:r>
      <w:r w:rsidRPr="00426471">
        <w:rPr>
          <w:rFonts w:ascii="Arial" w:eastAsia="Times New Roman" w:hAnsi="Arial" w:cs="Arial"/>
          <w:sz w:val="24"/>
          <w:szCs w:val="24"/>
          <w:lang w:val="en-US" w:eastAsia="en-US"/>
        </w:rPr>
        <w:t>(</w:t>
      </w:r>
      <w:r w:rsidRPr="00426471">
        <w:rPr>
          <w:rFonts w:ascii="Arial" w:eastAsia="Times New Roman" w:hAnsi="Arial" w:cs="Arial"/>
          <w:sz w:val="24"/>
          <w:szCs w:val="24"/>
          <w:lang w:eastAsia="en-US"/>
        </w:rPr>
        <w:t>м</w:t>
      </w:r>
      <w:r w:rsidRPr="00426471">
        <w:rPr>
          <w:rFonts w:ascii="Arial" w:eastAsia="Times New Roman" w:hAnsi="Arial" w:cs="Arial"/>
          <w:sz w:val="24"/>
          <w:szCs w:val="24"/>
          <w:vertAlign w:val="superscript"/>
          <w:lang w:eastAsia="en-US"/>
        </w:rPr>
        <w:t>3</w:t>
      </w:r>
      <w:r w:rsidRPr="00426471">
        <w:rPr>
          <w:rFonts w:ascii="Arial" w:eastAsia="Times New Roman" w:hAnsi="Arial" w:cs="Arial"/>
          <w:sz w:val="24"/>
          <w:szCs w:val="24"/>
          <w:lang w:val="en-US" w:eastAsia="en-US"/>
        </w:rPr>
        <w:t>)</w:t>
      </w:r>
    </w:p>
    <w:p w:rsidR="00426471" w:rsidRPr="00426471" w:rsidRDefault="00426471" w:rsidP="00426471">
      <w:pPr>
        <w:spacing w:after="0"/>
        <w:ind w:left="720"/>
        <w:jc w:val="both"/>
        <w:rPr>
          <w:rFonts w:ascii="Arial" w:eastAsia="Times New Roman" w:hAnsi="Arial" w:cs="Arial"/>
          <w:sz w:val="24"/>
          <w:szCs w:val="24"/>
          <w:lang w:val="en-US" w:eastAsia="en-US"/>
        </w:rPr>
      </w:pPr>
      <w:r w:rsidRPr="00426471">
        <w:rPr>
          <w:rFonts w:ascii="Arial" w:eastAsia="Times New Roman" w:hAnsi="Arial" w:cs="Arial"/>
          <w:sz w:val="24"/>
          <w:szCs w:val="24"/>
          <w:lang w:val="en-US" w:eastAsia="en-US"/>
        </w:rPr>
        <w:t>F-</w:t>
      </w:r>
      <w:r w:rsidRPr="00426471">
        <w:rPr>
          <w:rFonts w:ascii="Arial" w:eastAsia="Times New Roman" w:hAnsi="Arial" w:cs="Arial"/>
          <w:sz w:val="24"/>
          <w:szCs w:val="24"/>
          <w:lang w:eastAsia="en-US"/>
        </w:rPr>
        <w:t xml:space="preserve">цэвэрлэсэн сүлжээний бодит огтлоосны талбай </w:t>
      </w:r>
      <w:r w:rsidRPr="00426471">
        <w:rPr>
          <w:rFonts w:ascii="Arial" w:eastAsia="Times New Roman" w:hAnsi="Arial" w:cs="Arial"/>
          <w:sz w:val="24"/>
          <w:szCs w:val="24"/>
          <w:lang w:val="en-US" w:eastAsia="en-US"/>
        </w:rPr>
        <w:t>(</w:t>
      </w:r>
      <w:r w:rsidRPr="00426471">
        <w:rPr>
          <w:rFonts w:ascii="Arial" w:eastAsia="Times New Roman" w:hAnsi="Arial" w:cs="Arial"/>
          <w:sz w:val="24"/>
          <w:szCs w:val="24"/>
          <w:lang w:eastAsia="en-US"/>
        </w:rPr>
        <w:t>м</w:t>
      </w:r>
      <w:r w:rsidRPr="00426471">
        <w:rPr>
          <w:rFonts w:ascii="Arial" w:eastAsia="Times New Roman" w:hAnsi="Arial" w:cs="Arial"/>
          <w:sz w:val="24"/>
          <w:szCs w:val="24"/>
          <w:vertAlign w:val="superscript"/>
          <w:lang w:eastAsia="en-US"/>
        </w:rPr>
        <w:t>2</w:t>
      </w:r>
      <w:r w:rsidRPr="00426471">
        <w:rPr>
          <w:rFonts w:ascii="Arial" w:eastAsia="Times New Roman" w:hAnsi="Arial" w:cs="Arial"/>
          <w:sz w:val="24"/>
          <w:szCs w:val="24"/>
          <w:lang w:val="en-US" w:eastAsia="en-US"/>
        </w:rPr>
        <w:t>)</w:t>
      </w:r>
    </w:p>
    <w:p w:rsidR="00426471" w:rsidRPr="00426471" w:rsidRDefault="00426471" w:rsidP="00426471">
      <w:pPr>
        <w:spacing w:after="0"/>
        <w:ind w:left="720"/>
        <w:jc w:val="both"/>
        <w:rPr>
          <w:rFonts w:ascii="Arial" w:eastAsia="Times New Roman" w:hAnsi="Arial" w:cs="Arial"/>
          <w:sz w:val="24"/>
          <w:szCs w:val="24"/>
          <w:lang w:eastAsia="en-US"/>
        </w:rPr>
      </w:pPr>
      <w:r w:rsidRPr="00426471">
        <w:rPr>
          <w:rFonts w:ascii="Arial" w:eastAsia="Times New Roman" w:hAnsi="Arial" w:cs="Arial"/>
          <w:sz w:val="24"/>
          <w:szCs w:val="24"/>
          <w:lang w:val="en-US" w:eastAsia="en-US"/>
        </w:rPr>
        <w:sym w:font="Symbol" w:char="F06E"/>
      </w:r>
      <w:r w:rsidRPr="00426471">
        <w:rPr>
          <w:rFonts w:ascii="Arial" w:eastAsia="Times New Roman" w:hAnsi="Arial" w:cs="Arial"/>
          <w:sz w:val="24"/>
          <w:szCs w:val="24"/>
          <w:lang w:val="en-US" w:eastAsia="en-US"/>
        </w:rPr>
        <w:t xml:space="preserve">- </w:t>
      </w:r>
      <w:r w:rsidRPr="00426471">
        <w:rPr>
          <w:rFonts w:ascii="Arial" w:eastAsia="Times New Roman" w:hAnsi="Arial" w:cs="Arial"/>
          <w:sz w:val="24"/>
          <w:szCs w:val="24"/>
          <w:lang w:eastAsia="en-US"/>
        </w:rPr>
        <w:t xml:space="preserve">усны хурд </w:t>
      </w:r>
      <w:r w:rsidRPr="00426471">
        <w:rPr>
          <w:rFonts w:ascii="Arial" w:eastAsia="Times New Roman" w:hAnsi="Arial" w:cs="Arial"/>
          <w:sz w:val="24"/>
          <w:szCs w:val="24"/>
          <w:lang w:val="en-US" w:eastAsia="en-US"/>
        </w:rPr>
        <w:t>=1 – 1,</w:t>
      </w:r>
      <w:r w:rsidRPr="00426471">
        <w:rPr>
          <w:rFonts w:ascii="Arial" w:eastAsia="Times New Roman" w:hAnsi="Arial" w:cs="Arial"/>
          <w:sz w:val="24"/>
          <w:szCs w:val="24"/>
          <w:lang w:eastAsia="en-US"/>
        </w:rPr>
        <w:t xml:space="preserve">5 м/сек гэж авна. </w:t>
      </w:r>
    </w:p>
    <w:p w:rsidR="00426471" w:rsidRPr="00426471" w:rsidRDefault="00426471" w:rsidP="00426471">
      <w:pPr>
        <w:spacing w:after="0"/>
        <w:ind w:left="72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t-тухайн хэсгийг цэвэрлэх, халдваргүйжүүлэх угаахад зарцуулсан хугацаа, сек</w:t>
      </w:r>
    </w:p>
    <w:p w:rsidR="00426471" w:rsidRPr="00426471" w:rsidRDefault="00426471" w:rsidP="00426471">
      <w:pPr>
        <w:spacing w:after="0"/>
        <w:ind w:left="72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d- угаадас дамжуулах хоолойн диаметр, м</w:t>
      </w:r>
    </w:p>
    <w:p w:rsidR="00426471" w:rsidRPr="00426471" w:rsidRDefault="00426471" w:rsidP="00426471">
      <w:pPr>
        <w:spacing w:after="0"/>
        <w:ind w:left="72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n- тогтмол тоо 3,14</w:t>
      </w:r>
    </w:p>
    <w:p w:rsidR="00426471" w:rsidRPr="00426471" w:rsidRDefault="00426471" w:rsidP="00426471">
      <w:pPr>
        <w:spacing w:after="0"/>
        <w:jc w:val="both"/>
        <w:rPr>
          <w:rFonts w:ascii="Arial" w:eastAsia="Times New Roman" w:hAnsi="Arial" w:cs="Arial"/>
          <w:b/>
          <w:sz w:val="24"/>
          <w:szCs w:val="24"/>
          <w:lang w:eastAsia="en-US"/>
        </w:rPr>
      </w:pPr>
    </w:p>
    <w:p w:rsidR="00426471" w:rsidRPr="00426471" w:rsidRDefault="00426471" w:rsidP="00426471">
      <w:pPr>
        <w:spacing w:after="0"/>
        <w:jc w:val="both"/>
        <w:rPr>
          <w:rFonts w:ascii="Arial" w:eastAsia="Times New Roman" w:hAnsi="Arial" w:cs="Arial"/>
          <w:b/>
          <w:sz w:val="24"/>
          <w:szCs w:val="24"/>
          <w:lang w:eastAsia="en-US"/>
        </w:rPr>
      </w:pPr>
      <w:r w:rsidRPr="00426471">
        <w:rPr>
          <w:rFonts w:ascii="Arial" w:eastAsia="Times New Roman" w:hAnsi="Arial" w:cs="Arial"/>
          <w:b/>
          <w:sz w:val="24"/>
          <w:szCs w:val="24"/>
          <w:lang w:eastAsia="en-US"/>
        </w:rPr>
        <w:t>Жишээ бодлого</w:t>
      </w:r>
    </w:p>
    <w:p w:rsidR="00426471" w:rsidRPr="00426471" w:rsidRDefault="00426471" w:rsidP="00426471">
      <w:pPr>
        <w:spacing w:after="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Өгсөн нь:</w:t>
      </w:r>
    </w:p>
    <w:p w:rsidR="00426471" w:rsidRPr="00426471" w:rsidRDefault="00426471" w:rsidP="00426471">
      <w:pPr>
        <w:spacing w:after="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А) цэвэрлэж халдваргүйжүүлэн угаасан сүлжээний диаметр 200 мм буюу 0,2 м</w:t>
      </w:r>
    </w:p>
    <w:p w:rsidR="00426471" w:rsidRPr="00426471" w:rsidRDefault="00426471" w:rsidP="00426471">
      <w:pPr>
        <w:spacing w:after="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 xml:space="preserve">Б) усны хурд </w:t>
      </w:r>
      <w:r w:rsidRPr="00426471">
        <w:rPr>
          <w:rFonts w:ascii="Arial" w:eastAsia="Times New Roman" w:hAnsi="Arial" w:cs="Arial"/>
          <w:sz w:val="24"/>
          <w:szCs w:val="24"/>
          <w:lang w:val="en-US" w:eastAsia="en-US"/>
        </w:rPr>
        <w:sym w:font="Symbol" w:char="F06E"/>
      </w:r>
      <w:r w:rsidRPr="00426471">
        <w:rPr>
          <w:rFonts w:ascii="Arial" w:eastAsia="Times New Roman" w:hAnsi="Arial" w:cs="Arial"/>
          <w:sz w:val="24"/>
          <w:szCs w:val="24"/>
          <w:lang w:eastAsia="en-US"/>
        </w:rPr>
        <w:t>=1 м/сек</w:t>
      </w:r>
    </w:p>
    <w:p w:rsidR="00426471" w:rsidRPr="00426471" w:rsidRDefault="00426471" w:rsidP="00426471">
      <w:pPr>
        <w:spacing w:after="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В) уул хэсгийг цэвэрлэх халдваргүйжүүлэх, угаахад зарцуулсан</w:t>
      </w:r>
      <w:r w:rsidRPr="00426471">
        <w:rPr>
          <w:rFonts w:ascii="Arial" w:eastAsia="Times New Roman" w:hAnsi="Arial" w:cs="Arial"/>
          <w:sz w:val="24"/>
          <w:szCs w:val="24"/>
          <w:lang w:val="en-US" w:eastAsia="en-US"/>
        </w:rPr>
        <w:t xml:space="preserve"> </w:t>
      </w:r>
      <w:r w:rsidRPr="00426471">
        <w:rPr>
          <w:rFonts w:ascii="Arial" w:eastAsia="Times New Roman" w:hAnsi="Arial" w:cs="Arial"/>
          <w:sz w:val="24"/>
          <w:szCs w:val="24"/>
          <w:lang w:eastAsia="en-US"/>
        </w:rPr>
        <w:t>хугацаа буюу 2</w:t>
      </w:r>
      <w:r w:rsidRPr="00426471">
        <w:rPr>
          <w:rFonts w:ascii="Arial" w:eastAsia="Times New Roman" w:hAnsi="Arial" w:cs="Arial"/>
          <w:sz w:val="24"/>
          <w:szCs w:val="24"/>
          <w:lang w:val="en-US" w:eastAsia="en-US"/>
        </w:rPr>
        <w:t>*</w:t>
      </w:r>
      <w:r w:rsidRPr="00426471">
        <w:rPr>
          <w:rFonts w:ascii="Arial" w:eastAsia="Times New Roman" w:hAnsi="Arial" w:cs="Arial"/>
          <w:sz w:val="24"/>
          <w:szCs w:val="24"/>
          <w:lang w:eastAsia="en-US"/>
        </w:rPr>
        <w:t>60</w:t>
      </w:r>
      <w:r w:rsidRPr="00426471">
        <w:rPr>
          <w:rFonts w:ascii="Arial" w:eastAsia="Times New Roman" w:hAnsi="Arial" w:cs="Arial"/>
          <w:sz w:val="24"/>
          <w:szCs w:val="24"/>
          <w:lang w:val="en-US" w:eastAsia="en-US"/>
        </w:rPr>
        <w:t>*</w:t>
      </w:r>
      <w:r w:rsidRPr="00426471">
        <w:rPr>
          <w:rFonts w:ascii="Arial" w:eastAsia="Times New Roman" w:hAnsi="Arial" w:cs="Arial"/>
          <w:sz w:val="24"/>
          <w:szCs w:val="24"/>
          <w:lang w:eastAsia="en-US"/>
        </w:rPr>
        <w:t>60=7200 сек</w:t>
      </w:r>
    </w:p>
    <w:p w:rsidR="00426471" w:rsidRPr="00426471" w:rsidRDefault="00426471" w:rsidP="00426471">
      <w:pPr>
        <w:spacing w:after="0"/>
        <w:ind w:left="720" w:firstLine="720"/>
        <w:jc w:val="both"/>
        <w:rPr>
          <w:rFonts w:ascii="Arial" w:eastAsia="Times New Roman" w:hAnsi="Arial" w:cs="Arial"/>
          <w:sz w:val="24"/>
          <w:szCs w:val="24"/>
          <w:lang w:eastAsia="en-US"/>
        </w:rPr>
      </w:pPr>
    </w:p>
    <w:p w:rsidR="00426471" w:rsidRPr="00426471" w:rsidRDefault="00426471" w:rsidP="00426471">
      <w:pPr>
        <w:spacing w:after="0"/>
        <w:ind w:left="720" w:firstLine="720"/>
        <w:jc w:val="both"/>
        <w:rPr>
          <w:rFonts w:ascii="Arial" w:eastAsia="Times New Roman" w:hAnsi="Arial" w:cs="Arial"/>
          <w:sz w:val="24"/>
          <w:szCs w:val="24"/>
          <w:vertAlign w:val="superscript"/>
          <w:lang w:eastAsia="en-US"/>
        </w:rPr>
      </w:pPr>
      <w:r w:rsidRPr="00426471">
        <w:rPr>
          <w:rFonts w:ascii="Arial" w:eastAsia="Times New Roman" w:hAnsi="Arial" w:cs="Arial"/>
          <w:sz w:val="24"/>
          <w:szCs w:val="24"/>
          <w:lang w:val="en-US" w:eastAsia="en-US"/>
        </w:rPr>
        <w:t>W=</w:t>
      </w:r>
      <m:oMath>
        <m:f>
          <m:fPr>
            <m:ctrlPr>
              <w:rPr>
                <w:rFonts w:ascii="Cambria Math" w:eastAsia="Times New Roman" w:hAnsi="Cambria Math" w:cs="Arial"/>
                <w:i/>
                <w:sz w:val="24"/>
                <w:szCs w:val="24"/>
                <w:lang w:val="en-US" w:eastAsia="en-US"/>
              </w:rPr>
            </m:ctrlPr>
          </m:fPr>
          <m:num>
            <m:r>
              <w:rPr>
                <w:rFonts w:ascii="Cambria Math" w:eastAsia="Times New Roman" w:hAnsi="Cambria Math" w:cs="Arial"/>
                <w:sz w:val="24"/>
                <w:szCs w:val="24"/>
                <w:lang w:val="en-US" w:eastAsia="en-US"/>
              </w:rPr>
              <m:t>n∙</m:t>
            </m:r>
            <m:sSup>
              <m:sSupPr>
                <m:ctrlPr>
                  <w:rPr>
                    <w:rFonts w:ascii="Cambria Math" w:eastAsia="Times New Roman" w:hAnsi="Cambria Math" w:cs="Arial"/>
                    <w:i/>
                    <w:sz w:val="24"/>
                    <w:szCs w:val="24"/>
                    <w:lang w:val="en-US" w:eastAsia="en-US"/>
                  </w:rPr>
                </m:ctrlPr>
              </m:sSupPr>
              <m:e>
                <m:r>
                  <w:rPr>
                    <w:rFonts w:ascii="Cambria Math" w:eastAsia="Times New Roman" w:hAnsi="Arial" w:cs="Arial"/>
                    <w:sz w:val="24"/>
                    <w:szCs w:val="24"/>
                    <w:lang w:val="en-US" w:eastAsia="en-US"/>
                  </w:rPr>
                  <m:t>d</m:t>
                </m:r>
              </m:e>
              <m:sup>
                <m:r>
                  <w:rPr>
                    <w:rFonts w:ascii="Cambria Math" w:eastAsia="Times New Roman" w:hAnsi="Arial" w:cs="Arial"/>
                    <w:sz w:val="24"/>
                    <w:szCs w:val="24"/>
                    <w:lang w:val="en-US" w:eastAsia="en-US"/>
                  </w:rPr>
                  <m:t>2</m:t>
                </m:r>
              </m:sup>
            </m:sSup>
            <m:r>
              <w:rPr>
                <w:rFonts w:ascii="Cambria Math" w:eastAsia="Times New Roman" w:hAnsi="Cambria Math" w:cs="Arial"/>
                <w:sz w:val="24"/>
                <w:szCs w:val="24"/>
                <w:lang w:val="en-US" w:eastAsia="en-US"/>
              </w:rPr>
              <m:t>∙v∙t</m:t>
            </m:r>
          </m:num>
          <m:den>
            <m:r>
              <w:rPr>
                <w:rFonts w:ascii="Cambria Math" w:eastAsia="Times New Roman" w:hAnsi="Arial" w:cs="Arial"/>
                <w:sz w:val="24"/>
                <w:szCs w:val="24"/>
                <w:lang w:val="en-US" w:eastAsia="en-US"/>
              </w:rPr>
              <m:t>4</m:t>
            </m:r>
          </m:den>
        </m:f>
        <m:r>
          <w:rPr>
            <w:rFonts w:ascii="Cambria Math" w:eastAsia="Times New Roman" w:hAnsi="Arial" w:cs="Arial"/>
            <w:sz w:val="24"/>
            <w:szCs w:val="24"/>
            <w:lang w:val="en-US" w:eastAsia="en-US"/>
          </w:rPr>
          <m:t>=</m:t>
        </m:r>
        <m:f>
          <m:fPr>
            <m:ctrlPr>
              <w:rPr>
                <w:rFonts w:ascii="Cambria Math" w:eastAsia="Times New Roman" w:hAnsi="Cambria Math" w:cs="Arial"/>
                <w:i/>
                <w:sz w:val="24"/>
                <w:szCs w:val="24"/>
                <w:lang w:val="en-US" w:eastAsia="en-US"/>
              </w:rPr>
            </m:ctrlPr>
          </m:fPr>
          <m:num>
            <m:r>
              <w:rPr>
                <w:rFonts w:ascii="Cambria Math" w:eastAsia="Times New Roman" w:hAnsi="Arial" w:cs="Arial"/>
                <w:sz w:val="24"/>
                <w:szCs w:val="24"/>
                <w:lang w:val="en-US" w:eastAsia="en-US"/>
              </w:rPr>
              <m:t>3,14</m:t>
            </m:r>
            <m:r>
              <w:rPr>
                <w:rFonts w:ascii="Cambria Math" w:eastAsia="Times New Roman" w:hAnsi="Cambria Math" w:cs="Arial"/>
                <w:sz w:val="24"/>
                <w:szCs w:val="24"/>
                <w:lang w:eastAsia="en-US"/>
              </w:rPr>
              <m:t>х</m:t>
            </m:r>
            <m:sSup>
              <m:sSupPr>
                <m:ctrlPr>
                  <w:rPr>
                    <w:rFonts w:ascii="Cambria Math" w:eastAsia="Times New Roman" w:hAnsi="Cambria Math" w:cs="Arial"/>
                    <w:i/>
                    <w:sz w:val="24"/>
                    <w:szCs w:val="24"/>
                    <w:lang w:val="en-US" w:eastAsia="en-US"/>
                  </w:rPr>
                </m:ctrlPr>
              </m:sSupPr>
              <m:e>
                <m:r>
                  <w:rPr>
                    <w:rFonts w:ascii="Cambria Math" w:eastAsia="Times New Roman" w:hAnsi="Arial" w:cs="Arial"/>
                    <w:sz w:val="24"/>
                    <w:szCs w:val="24"/>
                    <w:lang w:eastAsia="en-US"/>
                  </w:rPr>
                  <m:t>0,2</m:t>
                </m:r>
              </m:e>
              <m:sup>
                <m:r>
                  <w:rPr>
                    <w:rFonts w:ascii="Cambria Math" w:eastAsia="Times New Roman" w:hAnsi="Arial" w:cs="Arial"/>
                    <w:sz w:val="24"/>
                    <w:szCs w:val="24"/>
                    <w:lang w:eastAsia="en-US"/>
                  </w:rPr>
                  <m:t>2</m:t>
                </m:r>
              </m:sup>
            </m:sSup>
            <m:r>
              <w:rPr>
                <w:rFonts w:ascii="Cambria Math" w:eastAsia="Times New Roman" w:hAnsi="Cambria Math" w:cs="Arial"/>
                <w:sz w:val="24"/>
                <w:szCs w:val="24"/>
                <w:lang w:eastAsia="en-US"/>
              </w:rPr>
              <m:t>х</m:t>
            </m:r>
            <m:r>
              <w:rPr>
                <w:rFonts w:ascii="Cambria Math" w:eastAsia="Times New Roman" w:hAnsi="Arial" w:cs="Arial"/>
                <w:sz w:val="24"/>
                <w:szCs w:val="24"/>
                <w:lang w:eastAsia="en-US"/>
              </w:rPr>
              <m:t>1</m:t>
            </m:r>
            <m:r>
              <w:rPr>
                <w:rFonts w:ascii="Cambria Math" w:eastAsia="Times New Roman" w:hAnsi="Cambria Math" w:cs="Arial"/>
                <w:sz w:val="24"/>
                <w:szCs w:val="24"/>
                <w:lang w:eastAsia="en-US"/>
              </w:rPr>
              <m:t>х</m:t>
            </m:r>
            <m:r>
              <w:rPr>
                <w:rFonts w:ascii="Cambria Math" w:eastAsia="Times New Roman" w:hAnsi="Arial" w:cs="Arial"/>
                <w:sz w:val="24"/>
                <w:szCs w:val="24"/>
                <w:lang w:eastAsia="en-US"/>
              </w:rPr>
              <m:t>7200</m:t>
            </m:r>
          </m:num>
          <m:den>
            <m:r>
              <w:rPr>
                <w:rFonts w:ascii="Cambria Math" w:eastAsia="Times New Roman" w:hAnsi="Arial" w:cs="Arial"/>
                <w:sz w:val="24"/>
                <w:szCs w:val="24"/>
                <w:lang w:val="en-US" w:eastAsia="en-US"/>
              </w:rPr>
              <m:t>4</m:t>
            </m:r>
          </m:den>
        </m:f>
        <m:r>
          <w:rPr>
            <w:rFonts w:ascii="Cambria Math" w:eastAsia="Times New Roman" w:hAnsi="Arial" w:cs="Arial"/>
            <w:sz w:val="24"/>
            <w:szCs w:val="24"/>
            <w:lang w:val="en-US" w:eastAsia="en-US"/>
          </w:rPr>
          <m:t>=</m:t>
        </m:r>
        <m:f>
          <m:fPr>
            <m:ctrlPr>
              <w:rPr>
                <w:rFonts w:ascii="Cambria Math" w:eastAsia="Times New Roman" w:hAnsi="Cambria Math" w:cs="Arial"/>
                <w:i/>
                <w:sz w:val="24"/>
                <w:szCs w:val="24"/>
                <w:lang w:val="en-US" w:eastAsia="en-US"/>
              </w:rPr>
            </m:ctrlPr>
          </m:fPr>
          <m:num>
            <m:r>
              <w:rPr>
                <w:rFonts w:ascii="Cambria Math" w:eastAsia="Times New Roman" w:hAnsi="Arial" w:cs="Arial"/>
                <w:sz w:val="24"/>
                <w:szCs w:val="24"/>
                <w:lang w:val="en-US" w:eastAsia="en-US"/>
              </w:rPr>
              <m:t>3,14</m:t>
            </m:r>
            <m:r>
              <w:rPr>
                <w:rFonts w:ascii="Cambria Math" w:eastAsia="Times New Roman" w:hAnsi="Cambria Math" w:cs="Arial"/>
                <w:sz w:val="24"/>
                <w:szCs w:val="24"/>
                <w:lang w:eastAsia="en-US"/>
              </w:rPr>
              <m:t>х</m:t>
            </m:r>
            <m:r>
              <w:rPr>
                <w:rFonts w:ascii="Cambria Math" w:eastAsia="Times New Roman" w:hAnsi="Arial" w:cs="Arial"/>
                <w:sz w:val="24"/>
                <w:szCs w:val="24"/>
                <w:lang w:eastAsia="en-US"/>
              </w:rPr>
              <m:t>0,04</m:t>
            </m:r>
            <m:r>
              <w:rPr>
                <w:rFonts w:ascii="Cambria Math" w:eastAsia="Times New Roman" w:hAnsi="Cambria Math" w:cs="Arial"/>
                <w:sz w:val="24"/>
                <w:szCs w:val="24"/>
                <w:lang w:eastAsia="en-US"/>
              </w:rPr>
              <m:t>х</m:t>
            </m:r>
            <m:r>
              <w:rPr>
                <w:rFonts w:ascii="Cambria Math" w:eastAsia="Times New Roman" w:hAnsi="Arial" w:cs="Arial"/>
                <w:sz w:val="24"/>
                <w:szCs w:val="24"/>
                <w:lang w:eastAsia="en-US"/>
              </w:rPr>
              <m:t>7200</m:t>
            </m:r>
          </m:num>
          <m:den>
            <m:r>
              <w:rPr>
                <w:rFonts w:ascii="Cambria Math" w:eastAsia="Times New Roman" w:hAnsi="Arial" w:cs="Arial"/>
                <w:sz w:val="24"/>
                <w:szCs w:val="24"/>
                <w:lang w:val="en-US" w:eastAsia="en-US"/>
              </w:rPr>
              <m:t>4</m:t>
            </m:r>
          </m:den>
        </m:f>
        <m:r>
          <w:rPr>
            <w:rFonts w:ascii="Cambria Math" w:eastAsia="Times New Roman" w:hAnsi="Arial" w:cs="Arial"/>
            <w:sz w:val="24"/>
            <w:szCs w:val="24"/>
            <w:lang w:val="en-US" w:eastAsia="en-US"/>
          </w:rPr>
          <m:t xml:space="preserve">=226 </m:t>
        </m:r>
        <m:r>
          <w:rPr>
            <w:rFonts w:ascii="Cambria Math" w:eastAsia="Times New Roman" w:hAnsi="Cambria Math" w:cs="Arial"/>
            <w:sz w:val="24"/>
            <w:szCs w:val="24"/>
            <w:lang w:eastAsia="en-US"/>
          </w:rPr>
          <m:t>м</m:t>
        </m:r>
      </m:oMath>
      <w:r w:rsidRPr="00426471">
        <w:rPr>
          <w:rFonts w:ascii="Arial" w:eastAsia="Times New Roman" w:hAnsi="Arial" w:cs="Arial"/>
          <w:sz w:val="24"/>
          <w:szCs w:val="24"/>
          <w:vertAlign w:val="superscript"/>
          <w:lang w:eastAsia="en-US"/>
        </w:rPr>
        <w:t>3</w:t>
      </w:r>
    </w:p>
    <w:p w:rsidR="00426471" w:rsidRPr="00624342" w:rsidRDefault="00426471" w:rsidP="000A7520">
      <w:pPr>
        <w:pStyle w:val="ListParagraph"/>
        <w:numPr>
          <w:ilvl w:val="2"/>
          <w:numId w:val="34"/>
        </w:numPr>
        <w:spacing w:after="0"/>
        <w:ind w:hanging="437"/>
        <w:jc w:val="both"/>
        <w:rPr>
          <w:rFonts w:ascii="Arial" w:eastAsia="Times New Roman" w:hAnsi="Arial" w:cs="Arial"/>
          <w:sz w:val="24"/>
          <w:szCs w:val="24"/>
          <w:lang w:eastAsia="en-US"/>
        </w:rPr>
      </w:pPr>
      <w:r w:rsidRPr="00624342">
        <w:rPr>
          <w:rFonts w:ascii="Arial" w:eastAsia="Times New Roman" w:hAnsi="Arial" w:cs="Arial"/>
          <w:sz w:val="24"/>
          <w:szCs w:val="24"/>
          <w:lang w:eastAsia="en-US"/>
        </w:rPr>
        <w:t xml:space="preserve">Зарцуулсан усны үнийг их засварын хөрөнгөнд буюу үйлчилгээ санхүүгийн төлөвлөгөөнд тусгаж байх хэрэгтэй. </w:t>
      </w:r>
    </w:p>
    <w:p w:rsidR="00426471" w:rsidRPr="00426471" w:rsidRDefault="00426471" w:rsidP="00426471">
      <w:pPr>
        <w:spacing w:after="0"/>
        <w:jc w:val="center"/>
        <w:rPr>
          <w:rFonts w:ascii="Arial" w:eastAsia="Times New Roman" w:hAnsi="Arial" w:cs="Arial"/>
          <w:b/>
          <w:sz w:val="24"/>
          <w:szCs w:val="24"/>
          <w:lang w:val="en-US" w:eastAsia="en-US"/>
        </w:rPr>
      </w:pPr>
    </w:p>
    <w:p w:rsidR="00426471" w:rsidRPr="000A7520" w:rsidRDefault="00426471" w:rsidP="000A7520">
      <w:pPr>
        <w:pStyle w:val="ListParagraph"/>
        <w:numPr>
          <w:ilvl w:val="1"/>
          <w:numId w:val="34"/>
        </w:numPr>
        <w:spacing w:after="0"/>
        <w:jc w:val="both"/>
        <w:rPr>
          <w:rFonts w:ascii="Arial" w:eastAsia="Times New Roman" w:hAnsi="Arial" w:cs="Arial"/>
          <w:b/>
          <w:sz w:val="24"/>
          <w:szCs w:val="24"/>
          <w:lang w:eastAsia="en-US"/>
        </w:rPr>
      </w:pPr>
      <w:r w:rsidRPr="00624342">
        <w:rPr>
          <w:rFonts w:ascii="Arial" w:eastAsia="Times New Roman" w:hAnsi="Arial" w:cs="Arial"/>
          <w:b/>
          <w:sz w:val="24"/>
          <w:szCs w:val="24"/>
          <w:lang w:eastAsia="en-US"/>
        </w:rPr>
        <w:t xml:space="preserve"> Ус түгээгүүрийн сүлжээг ус – хийн аргаар цэвэрлэх,</w:t>
      </w:r>
      <w:r w:rsidR="000A7520">
        <w:rPr>
          <w:rFonts w:ascii="Arial" w:eastAsia="Times New Roman" w:hAnsi="Arial" w:cs="Arial"/>
          <w:b/>
          <w:sz w:val="24"/>
          <w:szCs w:val="24"/>
          <w:lang w:val="en-US" w:eastAsia="en-US"/>
        </w:rPr>
        <w:t xml:space="preserve"> </w:t>
      </w:r>
      <w:r w:rsidRPr="000A7520">
        <w:rPr>
          <w:rFonts w:ascii="Arial" w:eastAsia="Times New Roman" w:hAnsi="Arial" w:cs="Arial"/>
          <w:b/>
          <w:sz w:val="24"/>
          <w:szCs w:val="24"/>
          <w:lang w:eastAsia="en-US"/>
        </w:rPr>
        <w:t>халдваргүйжүүлэх, угаах ажлын аюулгүйн техник ажиллагаа</w:t>
      </w:r>
    </w:p>
    <w:p w:rsidR="00426471" w:rsidRPr="00624342" w:rsidRDefault="00426471" w:rsidP="000A7520">
      <w:pPr>
        <w:pStyle w:val="ListParagraph"/>
        <w:numPr>
          <w:ilvl w:val="2"/>
          <w:numId w:val="34"/>
        </w:numPr>
        <w:spacing w:after="0"/>
        <w:ind w:left="0" w:firstLine="709"/>
        <w:jc w:val="both"/>
        <w:rPr>
          <w:rFonts w:ascii="Arial" w:eastAsia="Times New Roman" w:hAnsi="Arial" w:cs="Arial"/>
          <w:b/>
          <w:sz w:val="24"/>
          <w:szCs w:val="24"/>
          <w:lang w:eastAsia="en-US"/>
        </w:rPr>
      </w:pPr>
      <w:r w:rsidRPr="00624342">
        <w:rPr>
          <w:rFonts w:ascii="Arial" w:eastAsia="Times New Roman" w:hAnsi="Arial" w:cs="Arial"/>
          <w:sz w:val="24"/>
          <w:szCs w:val="24"/>
          <w:lang w:eastAsia="en-US"/>
        </w:rPr>
        <w:t xml:space="preserve">Ус түгээгүүрийн сүлжээг ус хийн аргаар цэвэрлэх, халдваргүйжүүлэх, угаахад аюулгүйн техникийн арга ажиллагааг оролцогч бүх хүмүүст хөдөлмөр хамгааллын ажил хариуцсан инженер техникийн ажилтан нар, биечлэн зөвлөгөө өгнө. Хий шахуургын манометрийн даралтыг тасралтгүй ажиглана. Сүлжээний даралт зохих хэмжээнээс ихэдвэл илүүдэл даралтыг гадагш гаргана. Угаах хэсгийн эхний болон эцсийн худагт шахсан хий өгөх, угаадас асгах босоо хоолойг угсрах задлахад доорхи зүйлийг сэрэмжилвэл зохино. </w:t>
      </w:r>
    </w:p>
    <w:p w:rsidR="00426471" w:rsidRPr="00426471" w:rsidRDefault="00426471" w:rsidP="00426471">
      <w:pPr>
        <w:spacing w:after="0"/>
        <w:ind w:firstLine="72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 xml:space="preserve">А. Ус түгээгүүрийн худгийн тагийг зориулалтын дэгээгээр онгойлгоно. Гараар татах, чулуу мод, хавчуулж онгойлгохыг хориглоно. </w:t>
      </w:r>
    </w:p>
    <w:p w:rsidR="00426471" w:rsidRPr="00426471" w:rsidRDefault="00426471" w:rsidP="00426471">
      <w:pPr>
        <w:spacing w:after="0"/>
        <w:ind w:firstLine="72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Б. Зарим худагт хорт хий байж болзошгүй учир тагийг онгойлгож 4-10минут болсоны дараа орж ажиллана.</w:t>
      </w:r>
    </w:p>
    <w:p w:rsidR="00426471" w:rsidRPr="00426471" w:rsidRDefault="00426471" w:rsidP="00426471">
      <w:pPr>
        <w:spacing w:after="0"/>
        <w:ind w:firstLine="72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В. Худаг дотор, дэргэд нь тамхи татах, ил гал гаргахыг хориглоно.</w:t>
      </w:r>
    </w:p>
    <w:p w:rsidR="00426471" w:rsidRPr="00426471" w:rsidRDefault="00426471" w:rsidP="00426471">
      <w:pPr>
        <w:spacing w:after="0"/>
        <w:ind w:firstLine="72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Г. Худагт ажиллах бригад 3-аас доошгүй хүний бүрэлдхүүнтэй байна. Нэг хүн худагт ажиллахад 2 дахь хүн түүний хамгаалах бүсний олсноос барьж хяналт тавина. Харин 3 дахь хүн дохио тэмдгээр тээврийн хэрэгслийн хөдөлгөөнийг зохицуулна.</w:t>
      </w:r>
    </w:p>
    <w:p w:rsidR="00426471" w:rsidRPr="00426471" w:rsidRDefault="00426471" w:rsidP="00426471">
      <w:pPr>
        <w:spacing w:after="0"/>
        <w:ind w:firstLine="72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Д. Хамгаалах бүсгүйгээр худагт орохыг хатуу хориглоно</w:t>
      </w:r>
    </w:p>
    <w:p w:rsidR="00426471" w:rsidRPr="00426471" w:rsidRDefault="00426471" w:rsidP="00426471">
      <w:pPr>
        <w:spacing w:after="0"/>
        <w:ind w:firstLine="72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 xml:space="preserve">Е. Тагийг онгойлгосон худагт хүн, тээврийн хэрэгсэл унахаас болгоомжилж хамгаалалт хаалт хийсэн байна. Хаалт, таних тэмдгийг худгаас 5-аас доошгүй метрийн зайд тээврийн хэрэгсэл ирэх зам талд, зам дээр тавина. Шөнийн цагт ус түгээгүүрийн сүлжээг цэвэрлэх, халдваргүйжүүлэх, угаах бол хориглох тэмдгийн дэргэд улаан гэрэл асаана. </w:t>
      </w:r>
    </w:p>
    <w:p w:rsidR="00426471" w:rsidRPr="00426471" w:rsidRDefault="00426471" w:rsidP="00426471">
      <w:pPr>
        <w:spacing w:after="0"/>
        <w:ind w:firstLine="72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Ж. Худгийн хаалтыг онгойлгох, хаахдаа түлхүүр, сэрээг ашиглан худагт орохгүйгээр ажиллах нь тохиромжтой.</w:t>
      </w:r>
    </w:p>
    <w:p w:rsidR="00426471" w:rsidRPr="00426471" w:rsidRDefault="00426471" w:rsidP="00426471">
      <w:pPr>
        <w:spacing w:after="0"/>
        <w:ind w:firstLine="720"/>
        <w:jc w:val="both"/>
        <w:rPr>
          <w:rFonts w:ascii="Arial" w:eastAsia="Times New Roman" w:hAnsi="Arial" w:cs="Arial"/>
          <w:sz w:val="24"/>
          <w:szCs w:val="24"/>
          <w:lang w:eastAsia="en-US"/>
        </w:rPr>
      </w:pPr>
      <w:r w:rsidRPr="00426471">
        <w:rPr>
          <w:rFonts w:ascii="Arial" w:eastAsia="Times New Roman" w:hAnsi="Arial" w:cs="Arial"/>
          <w:sz w:val="24"/>
          <w:szCs w:val="24"/>
          <w:lang w:eastAsia="en-US"/>
        </w:rPr>
        <w:t>З. Цэвэрлэсэн сүлжээг халдваргүйжүүлэх хлорын уусмалыг бэлтгэх, сүлжээг дүүргэхдээ резинэн бээлий, &lt;&lt;В&gt;&gt; маркийн хорт хий эсэргүүцэх шүүрүүлэгч багтай ажиллана. Ус түгээгүүрийн сүлжээг халдваргүйжүүлэх ажиллагааг урьдаас бэлдсэн төлөвлөгөөний дагуу, хлорын уусмал бэлдэх, уусмалаар сүлжээг дүүргэх, халдваргүйжүүлэх дэс дарааллаар хийнэ. Халдваргүйжүүлэх үед тусгай томилогдсон инженер техникийн ажилтан, усны лабораторийн ажилтан байна.</w:t>
      </w:r>
    </w:p>
    <w:p w:rsidR="00426471" w:rsidRPr="00426471" w:rsidRDefault="00426471" w:rsidP="00426471">
      <w:pPr>
        <w:spacing w:after="0"/>
        <w:rPr>
          <w:rFonts w:ascii="Arial" w:eastAsia="Times New Roman" w:hAnsi="Arial" w:cs="Arial"/>
          <w:color w:val="000000" w:themeColor="text1"/>
          <w:sz w:val="24"/>
          <w:szCs w:val="24"/>
          <w:lang w:eastAsia="en-US"/>
        </w:rPr>
      </w:pPr>
    </w:p>
    <w:p w:rsidR="00426471" w:rsidRPr="00426471" w:rsidRDefault="00426471" w:rsidP="00426471">
      <w:pPr>
        <w:spacing w:after="0"/>
        <w:jc w:val="center"/>
        <w:rPr>
          <w:rFonts w:ascii="Arial" w:eastAsia="Times New Roman" w:hAnsi="Arial" w:cs="Arial"/>
          <w:color w:val="000000" w:themeColor="text1"/>
          <w:sz w:val="24"/>
          <w:szCs w:val="24"/>
          <w:lang w:eastAsia="en-US"/>
        </w:rPr>
      </w:pPr>
      <w:r w:rsidRPr="00426471">
        <w:rPr>
          <w:rFonts w:ascii="Arial" w:eastAsia="Times New Roman" w:hAnsi="Arial" w:cs="Arial"/>
          <w:color w:val="000000" w:themeColor="text1"/>
          <w:sz w:val="24"/>
          <w:szCs w:val="24"/>
          <w:lang w:eastAsia="en-US"/>
        </w:rPr>
        <w:t>Ус түгээх хоолойг цэвэрлэх, халдваргүйжүүлэх, угаахад хэрэглэх</w:t>
      </w:r>
    </w:p>
    <w:p w:rsidR="00426471" w:rsidRPr="00426471" w:rsidRDefault="00426471" w:rsidP="00426471">
      <w:pPr>
        <w:spacing w:after="0"/>
        <w:jc w:val="center"/>
        <w:rPr>
          <w:rFonts w:ascii="Arial" w:eastAsia="Times New Roman" w:hAnsi="Arial" w:cs="Arial"/>
          <w:color w:val="000000" w:themeColor="text1"/>
          <w:sz w:val="24"/>
          <w:szCs w:val="24"/>
          <w:lang w:eastAsia="en-US"/>
        </w:rPr>
      </w:pPr>
      <w:r w:rsidRPr="00426471">
        <w:rPr>
          <w:rFonts w:ascii="Arial" w:eastAsia="Times New Roman" w:hAnsi="Arial" w:cs="Arial"/>
          <w:color w:val="000000" w:themeColor="text1"/>
          <w:sz w:val="24"/>
          <w:szCs w:val="24"/>
          <w:lang w:eastAsia="en-US"/>
        </w:rPr>
        <w:t>тоног төхөөрөмж, багаж хэрэгслийн жагсаалт</w:t>
      </w:r>
    </w:p>
    <w:tbl>
      <w:tblPr>
        <w:tblStyle w:val="TableGrid"/>
        <w:tblW w:w="9270" w:type="dxa"/>
        <w:tblInd w:w="288" w:type="dxa"/>
        <w:tblLayout w:type="fixed"/>
        <w:tblLook w:val="04A0" w:firstRow="1" w:lastRow="0" w:firstColumn="1" w:lastColumn="0" w:noHBand="0" w:noVBand="1"/>
      </w:tblPr>
      <w:tblGrid>
        <w:gridCol w:w="2939"/>
        <w:gridCol w:w="992"/>
        <w:gridCol w:w="567"/>
        <w:gridCol w:w="2268"/>
        <w:gridCol w:w="2504"/>
      </w:tblGrid>
      <w:tr w:rsidR="00426471" w:rsidRPr="00426471" w:rsidTr="00426471">
        <w:tc>
          <w:tcPr>
            <w:tcW w:w="2939"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Нэр</w:t>
            </w:r>
          </w:p>
        </w:tc>
        <w:tc>
          <w:tcPr>
            <w:tcW w:w="992"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Хэмжих нэгж</w:t>
            </w:r>
          </w:p>
        </w:tc>
        <w:tc>
          <w:tcPr>
            <w:tcW w:w="567"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Тоо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Техникийн үзүүлэлт</w:t>
            </w:r>
          </w:p>
        </w:tc>
        <w:tc>
          <w:tcPr>
            <w:tcW w:w="2504"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Зориулалт</w:t>
            </w:r>
          </w:p>
        </w:tc>
      </w:tr>
      <w:tr w:rsidR="00426471" w:rsidRPr="00426471" w:rsidTr="00426471">
        <w:trPr>
          <w:trHeight w:val="364"/>
        </w:trPr>
        <w:tc>
          <w:tcPr>
            <w:tcW w:w="2939"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Автомашин</w:t>
            </w:r>
          </w:p>
        </w:tc>
        <w:tc>
          <w:tcPr>
            <w:tcW w:w="992"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шир</w:t>
            </w:r>
          </w:p>
        </w:tc>
        <w:tc>
          <w:tcPr>
            <w:tcW w:w="567"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1</w:t>
            </w:r>
          </w:p>
        </w:tc>
        <w:tc>
          <w:tcPr>
            <w:tcW w:w="2268" w:type="dxa"/>
            <w:tcBorders>
              <w:top w:val="single" w:sz="4" w:space="0" w:color="auto"/>
              <w:left w:val="single" w:sz="4" w:space="0" w:color="auto"/>
              <w:bottom w:val="nil"/>
              <w:right w:val="single" w:sz="4" w:space="0" w:color="auto"/>
            </w:tcBorders>
            <w:vAlign w:val="center"/>
          </w:tcPr>
          <w:p w:rsidR="00426471" w:rsidRPr="00426471" w:rsidRDefault="00426471" w:rsidP="00426471">
            <w:pPr>
              <w:jc w:val="center"/>
              <w:rPr>
                <w:rFonts w:eastAsia="Times New Roman" w:cs="Arial"/>
                <w:color w:val="000000" w:themeColor="text1"/>
                <w:sz w:val="20"/>
              </w:rPr>
            </w:pPr>
          </w:p>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АВР-53</w:t>
            </w:r>
          </w:p>
        </w:tc>
        <w:tc>
          <w:tcPr>
            <w:tcW w:w="2504" w:type="dxa"/>
            <w:tcBorders>
              <w:top w:val="single" w:sz="4" w:space="0" w:color="auto"/>
              <w:left w:val="single" w:sz="4" w:space="0" w:color="auto"/>
              <w:bottom w:val="nil"/>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Компрессор чирэхэд Сүлжээнд уулзуур хүрээ гагнахад</w:t>
            </w:r>
          </w:p>
        </w:tc>
      </w:tr>
      <w:tr w:rsidR="00426471" w:rsidRPr="00426471" w:rsidTr="00426471">
        <w:trPr>
          <w:trHeight w:val="337"/>
        </w:trPr>
        <w:tc>
          <w:tcPr>
            <w:tcW w:w="2939"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Компрессор</w:t>
            </w:r>
          </w:p>
        </w:tc>
        <w:tc>
          <w:tcPr>
            <w:tcW w:w="992"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шир</w:t>
            </w:r>
          </w:p>
        </w:tc>
        <w:tc>
          <w:tcPr>
            <w:tcW w:w="567"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1</w:t>
            </w:r>
          </w:p>
        </w:tc>
        <w:tc>
          <w:tcPr>
            <w:tcW w:w="2268" w:type="dxa"/>
            <w:tcBorders>
              <w:top w:val="nil"/>
              <w:left w:val="single" w:sz="4" w:space="0" w:color="auto"/>
              <w:bottom w:val="nil"/>
              <w:right w:val="single" w:sz="4" w:space="0" w:color="auto"/>
            </w:tcBorders>
            <w:vAlign w:val="center"/>
          </w:tcPr>
          <w:p w:rsidR="00426471" w:rsidRPr="00426471" w:rsidRDefault="00426471" w:rsidP="00426471">
            <w:pPr>
              <w:spacing w:line="276" w:lineRule="auto"/>
              <w:jc w:val="center"/>
              <w:rPr>
                <w:rFonts w:eastAsia="Times New Roman" w:cs="Arial"/>
                <w:color w:val="000000" w:themeColor="text1"/>
                <w:sz w:val="20"/>
              </w:rPr>
            </w:pPr>
          </w:p>
        </w:tc>
        <w:tc>
          <w:tcPr>
            <w:tcW w:w="2504" w:type="dxa"/>
            <w:tcBorders>
              <w:top w:val="nil"/>
              <w:left w:val="single" w:sz="4" w:space="0" w:color="auto"/>
              <w:bottom w:val="nil"/>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Ус-хийн аргаар сүлжээ угаахад</w:t>
            </w:r>
          </w:p>
        </w:tc>
      </w:tr>
      <w:tr w:rsidR="00426471" w:rsidRPr="00426471" w:rsidTr="00426471">
        <w:tc>
          <w:tcPr>
            <w:tcW w:w="2939"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Слесарийн газ түлхүүр №1</w:t>
            </w:r>
          </w:p>
        </w:tc>
        <w:tc>
          <w:tcPr>
            <w:tcW w:w="992"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шир</w:t>
            </w:r>
          </w:p>
        </w:tc>
        <w:tc>
          <w:tcPr>
            <w:tcW w:w="567"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2</w:t>
            </w:r>
          </w:p>
        </w:tc>
        <w:tc>
          <w:tcPr>
            <w:tcW w:w="2268" w:type="dxa"/>
            <w:tcBorders>
              <w:top w:val="nil"/>
              <w:left w:val="single" w:sz="4" w:space="0" w:color="auto"/>
              <w:bottom w:val="nil"/>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Цагт 5м</w:t>
            </w:r>
            <w:r w:rsidRPr="00426471">
              <w:rPr>
                <w:rFonts w:eastAsia="Times New Roman" w:cs="Arial"/>
                <w:color w:val="000000" w:themeColor="text1"/>
                <w:sz w:val="20"/>
                <w:vertAlign w:val="superscript"/>
              </w:rPr>
              <w:t>3</w:t>
            </w:r>
            <w:r w:rsidRPr="00426471">
              <w:rPr>
                <w:rFonts w:eastAsia="Times New Roman" w:cs="Arial"/>
                <w:color w:val="000000" w:themeColor="text1"/>
                <w:sz w:val="20"/>
              </w:rPr>
              <w:t xml:space="preserve"> агаарыг 7 аттай шахна.</w:t>
            </w:r>
          </w:p>
        </w:tc>
        <w:tc>
          <w:tcPr>
            <w:tcW w:w="2504" w:type="dxa"/>
            <w:tcBorders>
              <w:top w:val="nil"/>
              <w:left w:val="single" w:sz="4" w:space="0" w:color="auto"/>
              <w:bottom w:val="nil"/>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Слесарийн ажилд</w:t>
            </w:r>
          </w:p>
        </w:tc>
      </w:tr>
      <w:tr w:rsidR="00426471" w:rsidRPr="00426471" w:rsidTr="00426471">
        <w:tc>
          <w:tcPr>
            <w:tcW w:w="2939"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Слесарийн газ түлхүүр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шир</w:t>
            </w:r>
          </w:p>
        </w:tc>
        <w:tc>
          <w:tcPr>
            <w:tcW w:w="567"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2</w:t>
            </w:r>
          </w:p>
        </w:tc>
        <w:tc>
          <w:tcPr>
            <w:tcW w:w="2268" w:type="dxa"/>
            <w:tcBorders>
              <w:top w:val="nil"/>
              <w:left w:val="single" w:sz="4" w:space="0" w:color="auto"/>
              <w:bottom w:val="nil"/>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w:t>
            </w:r>
          </w:p>
        </w:tc>
        <w:tc>
          <w:tcPr>
            <w:tcW w:w="2504" w:type="dxa"/>
            <w:tcBorders>
              <w:top w:val="nil"/>
              <w:left w:val="single" w:sz="4" w:space="0" w:color="auto"/>
              <w:bottom w:val="nil"/>
              <w:right w:val="single" w:sz="4" w:space="0" w:color="auto"/>
            </w:tcBorders>
            <w:vAlign w:val="center"/>
          </w:tcPr>
          <w:p w:rsidR="00426471" w:rsidRPr="00426471" w:rsidRDefault="00426471" w:rsidP="00426471">
            <w:pPr>
              <w:spacing w:line="276" w:lineRule="auto"/>
              <w:jc w:val="center"/>
              <w:rPr>
                <w:rFonts w:eastAsia="Times New Roman" w:cs="Arial"/>
                <w:color w:val="000000" w:themeColor="text1"/>
                <w:sz w:val="20"/>
              </w:rPr>
            </w:pPr>
          </w:p>
        </w:tc>
      </w:tr>
      <w:tr w:rsidR="00426471" w:rsidRPr="00426471" w:rsidTr="00426471">
        <w:tc>
          <w:tcPr>
            <w:tcW w:w="2939"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Бахь</w:t>
            </w:r>
          </w:p>
        </w:tc>
        <w:tc>
          <w:tcPr>
            <w:tcW w:w="992"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шир</w:t>
            </w:r>
          </w:p>
        </w:tc>
        <w:tc>
          <w:tcPr>
            <w:tcW w:w="567"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1</w:t>
            </w:r>
          </w:p>
        </w:tc>
        <w:tc>
          <w:tcPr>
            <w:tcW w:w="2268" w:type="dxa"/>
            <w:tcBorders>
              <w:top w:val="nil"/>
              <w:left w:val="single" w:sz="4" w:space="0" w:color="auto"/>
              <w:bottom w:val="nil"/>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w:t>
            </w:r>
          </w:p>
        </w:tc>
        <w:tc>
          <w:tcPr>
            <w:tcW w:w="2504" w:type="dxa"/>
            <w:tcBorders>
              <w:top w:val="nil"/>
              <w:left w:val="single" w:sz="4" w:space="0" w:color="auto"/>
              <w:bottom w:val="nil"/>
              <w:right w:val="single" w:sz="4" w:space="0" w:color="auto"/>
            </w:tcBorders>
            <w:vAlign w:val="center"/>
          </w:tcPr>
          <w:p w:rsidR="00426471" w:rsidRPr="00426471" w:rsidRDefault="00426471" w:rsidP="00426471">
            <w:pPr>
              <w:spacing w:line="276" w:lineRule="auto"/>
              <w:jc w:val="center"/>
              <w:rPr>
                <w:rFonts w:eastAsia="Times New Roman" w:cs="Arial"/>
                <w:color w:val="000000" w:themeColor="text1"/>
                <w:sz w:val="20"/>
              </w:rPr>
            </w:pPr>
          </w:p>
        </w:tc>
      </w:tr>
      <w:tr w:rsidR="00426471" w:rsidRPr="00426471" w:rsidTr="00426471">
        <w:trPr>
          <w:trHeight w:val="562"/>
        </w:trPr>
        <w:tc>
          <w:tcPr>
            <w:tcW w:w="2939"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lastRenderedPageBreak/>
              <w:t>Хорт хий эсэргүүцэх баг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шир</w:t>
            </w:r>
          </w:p>
        </w:tc>
        <w:tc>
          <w:tcPr>
            <w:tcW w:w="567"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2</w:t>
            </w:r>
          </w:p>
        </w:tc>
        <w:tc>
          <w:tcPr>
            <w:tcW w:w="2268" w:type="dxa"/>
            <w:tcBorders>
              <w:top w:val="nil"/>
              <w:left w:val="single" w:sz="4" w:space="0" w:color="auto"/>
              <w:bottom w:val="nil"/>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Хорт хий шүүх зориулалттай арьс хамгаалах</w:t>
            </w:r>
          </w:p>
        </w:tc>
        <w:tc>
          <w:tcPr>
            <w:tcW w:w="2504" w:type="dxa"/>
            <w:tcBorders>
              <w:top w:val="nil"/>
              <w:left w:val="single" w:sz="4" w:space="0" w:color="auto"/>
              <w:bottom w:val="nil"/>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 xml:space="preserve">Уусмал бэлтгэх, сүлжээг дүүргэхэд </w:t>
            </w:r>
          </w:p>
        </w:tc>
      </w:tr>
      <w:tr w:rsidR="00426471" w:rsidRPr="00426471" w:rsidTr="00426471">
        <w:tc>
          <w:tcPr>
            <w:tcW w:w="2939"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Резин бээлий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шир</w:t>
            </w:r>
          </w:p>
        </w:tc>
        <w:tc>
          <w:tcPr>
            <w:tcW w:w="567"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2</w:t>
            </w:r>
          </w:p>
        </w:tc>
        <w:tc>
          <w:tcPr>
            <w:tcW w:w="2268" w:type="dxa"/>
            <w:tcBorders>
              <w:top w:val="nil"/>
              <w:left w:val="single" w:sz="4" w:space="0" w:color="auto"/>
              <w:bottom w:val="nil"/>
              <w:right w:val="single" w:sz="4" w:space="0" w:color="auto"/>
            </w:tcBorders>
            <w:vAlign w:val="center"/>
          </w:tcPr>
          <w:p w:rsidR="00426471" w:rsidRPr="00426471" w:rsidRDefault="00426471" w:rsidP="00426471">
            <w:pPr>
              <w:spacing w:line="276" w:lineRule="auto"/>
              <w:jc w:val="center"/>
              <w:rPr>
                <w:rFonts w:eastAsia="Times New Roman" w:cs="Arial"/>
                <w:color w:val="000000" w:themeColor="text1"/>
                <w:sz w:val="20"/>
              </w:rPr>
            </w:pPr>
          </w:p>
        </w:tc>
        <w:tc>
          <w:tcPr>
            <w:tcW w:w="2504" w:type="dxa"/>
            <w:tcBorders>
              <w:top w:val="nil"/>
              <w:left w:val="single" w:sz="4" w:space="0" w:color="auto"/>
              <w:bottom w:val="nil"/>
              <w:right w:val="single" w:sz="4" w:space="0" w:color="auto"/>
            </w:tcBorders>
            <w:vAlign w:val="center"/>
          </w:tcPr>
          <w:p w:rsidR="00426471" w:rsidRPr="00426471" w:rsidRDefault="00426471" w:rsidP="00426471">
            <w:pPr>
              <w:spacing w:line="276" w:lineRule="auto"/>
              <w:jc w:val="center"/>
              <w:rPr>
                <w:rFonts w:eastAsia="Times New Roman" w:cs="Arial"/>
                <w:color w:val="000000" w:themeColor="text1"/>
                <w:sz w:val="20"/>
              </w:rPr>
            </w:pPr>
          </w:p>
        </w:tc>
      </w:tr>
      <w:tr w:rsidR="00426471" w:rsidRPr="00426471" w:rsidTr="00426471">
        <w:tc>
          <w:tcPr>
            <w:tcW w:w="2939"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Усны гутал</w:t>
            </w:r>
          </w:p>
        </w:tc>
        <w:tc>
          <w:tcPr>
            <w:tcW w:w="992"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Хос</w:t>
            </w:r>
          </w:p>
        </w:tc>
        <w:tc>
          <w:tcPr>
            <w:tcW w:w="567"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3</w:t>
            </w:r>
          </w:p>
        </w:tc>
        <w:tc>
          <w:tcPr>
            <w:tcW w:w="2268" w:type="dxa"/>
            <w:tcBorders>
              <w:top w:val="nil"/>
              <w:left w:val="single" w:sz="4" w:space="0" w:color="auto"/>
              <w:bottom w:val="nil"/>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w:t>
            </w:r>
          </w:p>
        </w:tc>
        <w:tc>
          <w:tcPr>
            <w:tcW w:w="2504" w:type="dxa"/>
            <w:tcBorders>
              <w:top w:val="nil"/>
              <w:left w:val="single" w:sz="4" w:space="0" w:color="auto"/>
              <w:bottom w:val="nil"/>
              <w:right w:val="single" w:sz="4" w:space="0" w:color="auto"/>
            </w:tcBorders>
            <w:vAlign w:val="center"/>
          </w:tcPr>
          <w:p w:rsidR="00426471" w:rsidRPr="00426471" w:rsidRDefault="00426471" w:rsidP="00426471">
            <w:pPr>
              <w:spacing w:line="276" w:lineRule="auto"/>
              <w:jc w:val="center"/>
              <w:rPr>
                <w:rFonts w:eastAsia="Times New Roman" w:cs="Arial"/>
                <w:color w:val="000000" w:themeColor="text1"/>
                <w:sz w:val="20"/>
              </w:rPr>
            </w:pPr>
          </w:p>
        </w:tc>
      </w:tr>
      <w:tr w:rsidR="00426471" w:rsidRPr="00426471" w:rsidTr="00426471">
        <w:tc>
          <w:tcPr>
            <w:tcW w:w="2939"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Агаар оруулах хоолой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ком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1</w:t>
            </w:r>
          </w:p>
        </w:tc>
        <w:tc>
          <w:tcPr>
            <w:tcW w:w="2268" w:type="dxa"/>
            <w:tcBorders>
              <w:top w:val="nil"/>
              <w:left w:val="single" w:sz="4" w:space="0" w:color="auto"/>
              <w:bottom w:val="nil"/>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w:t>
            </w:r>
          </w:p>
        </w:tc>
        <w:tc>
          <w:tcPr>
            <w:tcW w:w="2504" w:type="dxa"/>
            <w:tcBorders>
              <w:top w:val="nil"/>
              <w:left w:val="single" w:sz="4" w:space="0" w:color="auto"/>
              <w:bottom w:val="nil"/>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Агаар шахахад</w:t>
            </w:r>
          </w:p>
        </w:tc>
      </w:tr>
      <w:tr w:rsidR="00426471" w:rsidRPr="00426471" w:rsidTr="00426471">
        <w:tc>
          <w:tcPr>
            <w:tcW w:w="2939"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Угаадас асгах хоолой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ком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1</w:t>
            </w:r>
          </w:p>
        </w:tc>
        <w:tc>
          <w:tcPr>
            <w:tcW w:w="2268" w:type="dxa"/>
            <w:tcBorders>
              <w:top w:val="nil"/>
              <w:left w:val="single" w:sz="4" w:space="0" w:color="auto"/>
              <w:bottom w:val="nil"/>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w:t>
            </w:r>
          </w:p>
        </w:tc>
        <w:tc>
          <w:tcPr>
            <w:tcW w:w="2504" w:type="dxa"/>
            <w:tcBorders>
              <w:top w:val="nil"/>
              <w:left w:val="single" w:sz="4" w:space="0" w:color="auto"/>
              <w:bottom w:val="nil"/>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Угаадсыг бохир усны худагт юүлэхэд</w:t>
            </w:r>
          </w:p>
        </w:tc>
      </w:tr>
      <w:tr w:rsidR="00426471" w:rsidRPr="00426471" w:rsidTr="00426471">
        <w:tc>
          <w:tcPr>
            <w:tcW w:w="2939"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200 л сав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шир</w:t>
            </w:r>
          </w:p>
        </w:tc>
        <w:tc>
          <w:tcPr>
            <w:tcW w:w="567" w:type="dxa"/>
            <w:tcBorders>
              <w:top w:val="single" w:sz="4" w:space="0" w:color="auto"/>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1</w:t>
            </w:r>
          </w:p>
        </w:tc>
        <w:tc>
          <w:tcPr>
            <w:tcW w:w="2268" w:type="dxa"/>
            <w:tcBorders>
              <w:top w:val="nil"/>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w:t>
            </w:r>
          </w:p>
        </w:tc>
        <w:tc>
          <w:tcPr>
            <w:tcW w:w="2504" w:type="dxa"/>
            <w:tcBorders>
              <w:top w:val="nil"/>
              <w:left w:val="single" w:sz="4" w:space="0" w:color="auto"/>
              <w:bottom w:val="single" w:sz="4" w:space="0" w:color="auto"/>
              <w:right w:val="single" w:sz="4" w:space="0" w:color="auto"/>
            </w:tcBorders>
            <w:vAlign w:val="center"/>
            <w:hideMark/>
          </w:tcPr>
          <w:p w:rsidR="00426471" w:rsidRPr="00426471" w:rsidRDefault="00426471" w:rsidP="00426471">
            <w:pPr>
              <w:spacing w:line="276" w:lineRule="auto"/>
              <w:jc w:val="center"/>
              <w:rPr>
                <w:rFonts w:eastAsia="Times New Roman" w:cs="Arial"/>
                <w:color w:val="000000" w:themeColor="text1"/>
                <w:sz w:val="20"/>
              </w:rPr>
            </w:pPr>
            <w:r w:rsidRPr="00426471">
              <w:rPr>
                <w:rFonts w:eastAsia="Times New Roman" w:cs="Arial"/>
                <w:color w:val="000000" w:themeColor="text1"/>
                <w:sz w:val="20"/>
              </w:rPr>
              <w:t>Зардал хэмжихэд</w:t>
            </w:r>
          </w:p>
        </w:tc>
      </w:tr>
    </w:tbl>
    <w:p w:rsidR="00426471" w:rsidRPr="00426471" w:rsidRDefault="00426471" w:rsidP="00426471">
      <w:pPr>
        <w:spacing w:after="0"/>
        <w:jc w:val="both"/>
        <w:rPr>
          <w:rFonts w:ascii="Arial" w:eastAsia="Times New Roman" w:hAnsi="Arial" w:cs="Arial"/>
          <w:color w:val="000000" w:themeColor="text1"/>
          <w:sz w:val="24"/>
          <w:szCs w:val="24"/>
          <w:lang w:eastAsia="en-US"/>
        </w:rPr>
      </w:pPr>
    </w:p>
    <w:p w:rsidR="00426471" w:rsidRPr="00426471" w:rsidRDefault="00426471" w:rsidP="00426471">
      <w:pPr>
        <w:spacing w:after="0"/>
        <w:jc w:val="both"/>
        <w:rPr>
          <w:rFonts w:ascii="Arial" w:eastAsia="Times New Roman" w:hAnsi="Arial" w:cs="Arial"/>
          <w:color w:val="000000" w:themeColor="text1"/>
          <w:sz w:val="24"/>
          <w:szCs w:val="24"/>
          <w:lang w:eastAsia="en-US"/>
        </w:rPr>
      </w:pPr>
    </w:p>
    <w:p w:rsidR="00C431C6" w:rsidRDefault="00C431C6" w:rsidP="00344007">
      <w:pPr>
        <w:spacing w:after="0"/>
        <w:ind w:left="1418" w:hanging="709"/>
        <w:jc w:val="both"/>
        <w:rPr>
          <w:rFonts w:ascii="Arial" w:hAnsi="Arial" w:cs="Arial"/>
          <w:sz w:val="24"/>
          <w:szCs w:val="24"/>
          <w:lang w:val="en-US"/>
        </w:rPr>
      </w:pPr>
    </w:p>
    <w:p w:rsidR="00ED3D2E" w:rsidRDefault="00ED3D2E" w:rsidP="00344007">
      <w:pPr>
        <w:spacing w:after="0"/>
        <w:ind w:left="1418" w:hanging="709"/>
        <w:jc w:val="both"/>
        <w:rPr>
          <w:rFonts w:ascii="Arial" w:hAnsi="Arial" w:cs="Arial"/>
          <w:sz w:val="24"/>
          <w:szCs w:val="24"/>
        </w:rPr>
      </w:pPr>
    </w:p>
    <w:p w:rsidR="00494E83" w:rsidRDefault="00494E83" w:rsidP="00344007">
      <w:pPr>
        <w:spacing w:after="0"/>
        <w:ind w:left="1418" w:hanging="709"/>
        <w:jc w:val="both"/>
        <w:rPr>
          <w:rFonts w:ascii="Arial" w:hAnsi="Arial" w:cs="Arial"/>
          <w:sz w:val="24"/>
          <w:szCs w:val="24"/>
        </w:rPr>
      </w:pPr>
    </w:p>
    <w:p w:rsidR="00494E83" w:rsidRDefault="00494E83" w:rsidP="00344007">
      <w:pPr>
        <w:spacing w:after="0"/>
        <w:ind w:left="1418" w:hanging="709"/>
        <w:jc w:val="both"/>
        <w:rPr>
          <w:rFonts w:ascii="Arial" w:hAnsi="Arial" w:cs="Arial"/>
          <w:sz w:val="24"/>
          <w:szCs w:val="24"/>
        </w:rPr>
      </w:pPr>
    </w:p>
    <w:p w:rsidR="00494E83" w:rsidRDefault="00494E83" w:rsidP="00344007">
      <w:pPr>
        <w:spacing w:after="0"/>
        <w:ind w:left="1418" w:hanging="709"/>
        <w:jc w:val="both"/>
        <w:rPr>
          <w:rFonts w:ascii="Arial" w:hAnsi="Arial" w:cs="Arial"/>
          <w:sz w:val="24"/>
          <w:szCs w:val="24"/>
        </w:rPr>
      </w:pPr>
    </w:p>
    <w:p w:rsidR="00494E83" w:rsidRDefault="00494E83" w:rsidP="00344007">
      <w:pPr>
        <w:spacing w:after="0"/>
        <w:ind w:left="1418" w:hanging="709"/>
        <w:jc w:val="both"/>
        <w:rPr>
          <w:rFonts w:ascii="Arial" w:hAnsi="Arial" w:cs="Arial"/>
          <w:sz w:val="24"/>
          <w:szCs w:val="24"/>
        </w:rPr>
      </w:pPr>
    </w:p>
    <w:p w:rsidR="00494E83" w:rsidRDefault="00494E83" w:rsidP="00344007">
      <w:pPr>
        <w:spacing w:after="0"/>
        <w:ind w:left="1418" w:hanging="709"/>
        <w:jc w:val="both"/>
        <w:rPr>
          <w:rFonts w:ascii="Arial" w:hAnsi="Arial" w:cs="Arial"/>
          <w:sz w:val="24"/>
          <w:szCs w:val="24"/>
        </w:rPr>
      </w:pPr>
    </w:p>
    <w:p w:rsidR="00494E83" w:rsidRPr="00494E83" w:rsidRDefault="00494E83" w:rsidP="00344007">
      <w:pPr>
        <w:spacing w:after="0"/>
        <w:ind w:left="1418" w:hanging="709"/>
        <w:jc w:val="both"/>
        <w:rPr>
          <w:rFonts w:ascii="Arial" w:hAnsi="Arial" w:cs="Arial"/>
          <w:sz w:val="24"/>
          <w:szCs w:val="24"/>
        </w:rPr>
      </w:pPr>
    </w:p>
    <w:p w:rsidR="00ED3D2E" w:rsidRPr="00ED3D2E" w:rsidRDefault="00ED3D2E" w:rsidP="00ED3D2E">
      <w:pPr>
        <w:tabs>
          <w:tab w:val="left" w:pos="1005"/>
        </w:tabs>
        <w:spacing w:after="0"/>
        <w:ind w:left="360"/>
        <w:contextualSpacing/>
        <w:rPr>
          <w:rFonts w:ascii="Arial" w:eastAsia="Calibri" w:hAnsi="Arial" w:cs="Arial"/>
          <w:b/>
          <w:sz w:val="24"/>
          <w:szCs w:val="24"/>
          <w:lang w:eastAsia="en-US"/>
        </w:rPr>
      </w:pPr>
      <w:r w:rsidRPr="00ED3D2E">
        <w:rPr>
          <w:rFonts w:ascii="Arial" w:eastAsia="Calibri" w:hAnsi="Arial" w:cs="Arial"/>
          <w:b/>
          <w:sz w:val="24"/>
          <w:szCs w:val="24"/>
          <w:lang w:eastAsia="en-US"/>
        </w:rPr>
        <w:t>Ашигласан материал:</w:t>
      </w:r>
    </w:p>
    <w:p w:rsidR="00ED3D2E" w:rsidRPr="00ED3D2E" w:rsidRDefault="00ED3D2E" w:rsidP="00ED3D2E">
      <w:pPr>
        <w:tabs>
          <w:tab w:val="left" w:pos="1005"/>
        </w:tabs>
        <w:spacing w:after="0"/>
        <w:ind w:left="360"/>
        <w:contextualSpacing/>
        <w:rPr>
          <w:rFonts w:ascii="Arial" w:eastAsia="Calibri" w:hAnsi="Arial" w:cs="Arial"/>
          <w:b/>
          <w:sz w:val="24"/>
          <w:szCs w:val="24"/>
          <w:lang w:eastAsia="en-US"/>
        </w:rPr>
      </w:pPr>
    </w:p>
    <w:p w:rsidR="00ED3D2E" w:rsidRDefault="00ED3D2E" w:rsidP="008E6456">
      <w:pPr>
        <w:pStyle w:val="ListParagraph"/>
        <w:numPr>
          <w:ilvl w:val="0"/>
          <w:numId w:val="36"/>
        </w:numPr>
        <w:tabs>
          <w:tab w:val="left" w:pos="1005"/>
        </w:tabs>
        <w:spacing w:after="0"/>
        <w:jc w:val="both"/>
        <w:rPr>
          <w:rFonts w:ascii="Arial" w:eastAsia="Calibri" w:hAnsi="Arial" w:cs="Arial"/>
          <w:sz w:val="24"/>
          <w:szCs w:val="24"/>
          <w:lang w:eastAsia="en-US"/>
        </w:rPr>
      </w:pPr>
      <w:r w:rsidRPr="008E6456">
        <w:rPr>
          <w:rFonts w:ascii="Arial" w:eastAsia="Calibri" w:hAnsi="Arial" w:cs="Arial"/>
          <w:sz w:val="24"/>
          <w:szCs w:val="24"/>
          <w:lang w:eastAsia="en-US"/>
        </w:rPr>
        <w:t>ДЭМБ болон УСУГ-аас эрхлэн гаргасан “Ундны усны аюулгүй байдлын төлөвлөгөөг хангахад чиглэгдсэн дүрэм, зааврын эмхэтгэл”  УБ 2016 он</w:t>
      </w:r>
    </w:p>
    <w:p w:rsidR="008E6456" w:rsidRDefault="008E6456" w:rsidP="008E6456">
      <w:pPr>
        <w:pStyle w:val="ListParagraph"/>
        <w:numPr>
          <w:ilvl w:val="0"/>
          <w:numId w:val="36"/>
        </w:numPr>
        <w:tabs>
          <w:tab w:val="left" w:pos="1005"/>
        </w:tabs>
        <w:spacing w:after="0"/>
        <w:jc w:val="both"/>
        <w:rPr>
          <w:rFonts w:ascii="Arial" w:hAnsi="Arial" w:cs="Arial"/>
          <w:sz w:val="24"/>
          <w:szCs w:val="24"/>
        </w:rPr>
      </w:pPr>
      <w:r>
        <w:rPr>
          <w:rFonts w:ascii="Arial" w:hAnsi="Arial" w:cs="Arial"/>
          <w:sz w:val="24"/>
          <w:szCs w:val="24"/>
        </w:rPr>
        <w:t>Нийслэлийн Мэргэжлийн хяналтын газрын “Ундны усны аюулгүй байдлын талаарх зөвлөмж” УБ хот 2017 он</w:t>
      </w:r>
    </w:p>
    <w:p w:rsidR="008E6456" w:rsidRDefault="008E6456" w:rsidP="008E6456">
      <w:pPr>
        <w:pStyle w:val="ListParagraph"/>
        <w:tabs>
          <w:tab w:val="left" w:pos="1005"/>
        </w:tabs>
        <w:spacing w:after="0"/>
        <w:ind w:left="360"/>
        <w:jc w:val="both"/>
        <w:rPr>
          <w:rFonts w:ascii="Arial" w:hAnsi="Arial" w:cs="Arial"/>
          <w:sz w:val="24"/>
          <w:szCs w:val="24"/>
        </w:rPr>
      </w:pPr>
    </w:p>
    <w:p w:rsidR="008E6456" w:rsidRPr="008E6456" w:rsidRDefault="008E6456" w:rsidP="008E6456">
      <w:pPr>
        <w:pStyle w:val="ListParagraph"/>
        <w:tabs>
          <w:tab w:val="left" w:pos="1005"/>
        </w:tabs>
        <w:spacing w:after="0"/>
        <w:jc w:val="both"/>
        <w:rPr>
          <w:rFonts w:ascii="Arial" w:eastAsia="Calibri" w:hAnsi="Arial" w:cs="Arial"/>
          <w:sz w:val="24"/>
          <w:szCs w:val="24"/>
          <w:lang w:eastAsia="en-US"/>
        </w:rPr>
      </w:pPr>
    </w:p>
    <w:p w:rsidR="00ED3D2E" w:rsidRPr="00ED3D2E" w:rsidRDefault="00ED3D2E" w:rsidP="00ED3D2E">
      <w:pPr>
        <w:tabs>
          <w:tab w:val="left" w:pos="1005"/>
        </w:tabs>
        <w:spacing w:after="0"/>
        <w:ind w:left="360"/>
        <w:contextualSpacing/>
        <w:jc w:val="both"/>
        <w:rPr>
          <w:rFonts w:ascii="Arial" w:eastAsia="Calibri" w:hAnsi="Arial" w:cs="Arial"/>
          <w:sz w:val="24"/>
          <w:szCs w:val="24"/>
          <w:lang w:eastAsia="en-US"/>
        </w:rPr>
      </w:pPr>
    </w:p>
    <w:p w:rsidR="00ED3D2E" w:rsidRPr="00ED3D2E" w:rsidRDefault="00ED3D2E" w:rsidP="00344007">
      <w:pPr>
        <w:spacing w:after="0"/>
        <w:ind w:left="1418" w:hanging="709"/>
        <w:jc w:val="both"/>
        <w:rPr>
          <w:rFonts w:ascii="Arial" w:hAnsi="Arial" w:cs="Arial"/>
          <w:sz w:val="24"/>
          <w:szCs w:val="24"/>
          <w:lang w:val="en-US"/>
        </w:rPr>
      </w:pPr>
    </w:p>
    <w:sectPr w:rsidR="00ED3D2E" w:rsidRPr="00ED3D2E" w:rsidSect="002A07EE">
      <w:footerReference w:type="default" r:id="rId11"/>
      <w:pgSz w:w="11909" w:h="16834" w:code="9"/>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468" w:rsidRDefault="00645468" w:rsidP="00921A00">
      <w:pPr>
        <w:spacing w:after="0" w:line="240" w:lineRule="auto"/>
      </w:pPr>
      <w:r>
        <w:separator/>
      </w:r>
    </w:p>
  </w:endnote>
  <w:endnote w:type="continuationSeparator" w:id="0">
    <w:p w:rsidR="00645468" w:rsidRDefault="00645468" w:rsidP="0092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1095064"/>
      <w:docPartObj>
        <w:docPartGallery w:val="Page Numbers (Bottom of Page)"/>
        <w:docPartUnique/>
      </w:docPartObj>
    </w:sdtPr>
    <w:sdtEndPr/>
    <w:sdtContent>
      <w:sdt>
        <w:sdtPr>
          <w:rPr>
            <w:rFonts w:ascii="Arial" w:hAnsi="Arial" w:cs="Arial"/>
          </w:rPr>
          <w:id w:val="565050523"/>
          <w:docPartObj>
            <w:docPartGallery w:val="Page Numbers (Top of Page)"/>
            <w:docPartUnique/>
          </w:docPartObj>
        </w:sdtPr>
        <w:sdtEndPr/>
        <w:sdtContent>
          <w:p w:rsidR="00426471" w:rsidRPr="00921A00" w:rsidRDefault="00426471" w:rsidP="00921A00">
            <w:pPr>
              <w:pStyle w:val="Footer"/>
              <w:jc w:val="right"/>
              <w:rPr>
                <w:rFonts w:ascii="Arial" w:hAnsi="Arial" w:cs="Arial"/>
              </w:rPr>
            </w:pPr>
            <w:r w:rsidRPr="00921A00">
              <w:rPr>
                <w:rFonts w:ascii="Arial" w:hAnsi="Arial" w:cs="Arial"/>
              </w:rPr>
              <w:fldChar w:fldCharType="begin"/>
            </w:r>
            <w:r w:rsidRPr="00921A00">
              <w:rPr>
                <w:rFonts w:ascii="Arial" w:hAnsi="Arial" w:cs="Arial"/>
              </w:rPr>
              <w:instrText xml:space="preserve"> PAGE </w:instrText>
            </w:r>
            <w:r w:rsidRPr="00921A00">
              <w:rPr>
                <w:rFonts w:ascii="Arial" w:hAnsi="Arial" w:cs="Arial"/>
              </w:rPr>
              <w:fldChar w:fldCharType="separate"/>
            </w:r>
            <w:r w:rsidR="007B5887">
              <w:rPr>
                <w:rFonts w:ascii="Arial" w:hAnsi="Arial" w:cs="Arial"/>
                <w:noProof/>
              </w:rPr>
              <w:t>2</w:t>
            </w:r>
            <w:r w:rsidRPr="00921A00">
              <w:rPr>
                <w:rFonts w:ascii="Arial" w:hAnsi="Arial" w:cs="Arial"/>
              </w:rPr>
              <w:fldChar w:fldCharType="end"/>
            </w:r>
            <w:r>
              <w:rPr>
                <w:rFonts w:ascii="Arial" w:hAnsi="Arial" w:cs="Arial"/>
              </w:rPr>
              <w:t>/</w:t>
            </w:r>
            <w:r w:rsidRPr="00921A00">
              <w:rPr>
                <w:rFonts w:ascii="Arial" w:hAnsi="Arial" w:cs="Arial"/>
              </w:rPr>
              <w:fldChar w:fldCharType="begin"/>
            </w:r>
            <w:r w:rsidRPr="00921A00">
              <w:rPr>
                <w:rFonts w:ascii="Arial" w:hAnsi="Arial" w:cs="Arial"/>
              </w:rPr>
              <w:instrText xml:space="preserve"> NUMPAGES  </w:instrText>
            </w:r>
            <w:r w:rsidRPr="00921A00">
              <w:rPr>
                <w:rFonts w:ascii="Arial" w:hAnsi="Arial" w:cs="Arial"/>
              </w:rPr>
              <w:fldChar w:fldCharType="separate"/>
            </w:r>
            <w:r w:rsidR="007B5887">
              <w:rPr>
                <w:rFonts w:ascii="Arial" w:hAnsi="Arial" w:cs="Arial"/>
                <w:noProof/>
              </w:rPr>
              <w:t>17</w:t>
            </w:r>
            <w:r w:rsidRPr="00921A00">
              <w:rPr>
                <w:rFonts w:ascii="Arial" w:hAnsi="Arial" w:cs="Arial"/>
              </w:rPr>
              <w:fldChar w:fldCharType="end"/>
            </w:r>
          </w:p>
        </w:sdtContent>
      </w:sdt>
    </w:sdtContent>
  </w:sdt>
  <w:p w:rsidR="00426471" w:rsidRDefault="004264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468" w:rsidRDefault="00645468" w:rsidP="00921A00">
      <w:pPr>
        <w:spacing w:after="0" w:line="240" w:lineRule="auto"/>
      </w:pPr>
      <w:r>
        <w:separator/>
      </w:r>
    </w:p>
  </w:footnote>
  <w:footnote w:type="continuationSeparator" w:id="0">
    <w:p w:rsidR="00645468" w:rsidRDefault="00645468" w:rsidP="0092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8E0"/>
    <w:multiLevelType w:val="multilevel"/>
    <w:tmpl w:val="0C94F5C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9511A2"/>
    <w:multiLevelType w:val="multilevel"/>
    <w:tmpl w:val="565095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468EA"/>
    <w:multiLevelType w:val="multilevel"/>
    <w:tmpl w:val="27F8D9C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C3752A4"/>
    <w:multiLevelType w:val="hybridMultilevel"/>
    <w:tmpl w:val="3716C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70DC4"/>
    <w:multiLevelType w:val="multilevel"/>
    <w:tmpl w:val="7C74E42C"/>
    <w:lvl w:ilvl="0">
      <w:start w:val="4"/>
      <w:numFmt w:val="decimal"/>
      <w:lvlText w:val="%1."/>
      <w:lvlJc w:val="left"/>
      <w:pPr>
        <w:ind w:left="390" w:hanging="390"/>
      </w:pPr>
    </w:lvl>
    <w:lvl w:ilvl="1">
      <w:start w:val="1"/>
      <w:numFmt w:val="decimal"/>
      <w:lvlText w:val="%1.%2."/>
      <w:lvlJc w:val="left"/>
      <w:pPr>
        <w:ind w:left="1110" w:hanging="720"/>
      </w:pPr>
    </w:lvl>
    <w:lvl w:ilvl="2">
      <w:start w:val="1"/>
      <w:numFmt w:val="decimal"/>
      <w:lvlText w:val="%1.%2.%3."/>
      <w:lvlJc w:val="left"/>
      <w:pPr>
        <w:ind w:left="1500" w:hanging="720"/>
      </w:pPr>
    </w:lvl>
    <w:lvl w:ilvl="3">
      <w:start w:val="1"/>
      <w:numFmt w:val="decimal"/>
      <w:lvlText w:val="%1.%2.%3.%4."/>
      <w:lvlJc w:val="left"/>
      <w:pPr>
        <w:ind w:left="2250" w:hanging="1080"/>
      </w:pPr>
    </w:lvl>
    <w:lvl w:ilvl="4">
      <w:start w:val="1"/>
      <w:numFmt w:val="decimal"/>
      <w:lvlText w:val="%1.%2.%3.%4.%5."/>
      <w:lvlJc w:val="left"/>
      <w:pPr>
        <w:ind w:left="2640" w:hanging="1080"/>
      </w:pPr>
    </w:lvl>
    <w:lvl w:ilvl="5">
      <w:start w:val="1"/>
      <w:numFmt w:val="decimal"/>
      <w:lvlText w:val="%1.%2.%3.%4.%5.%6."/>
      <w:lvlJc w:val="left"/>
      <w:pPr>
        <w:ind w:left="3390" w:hanging="1440"/>
      </w:pPr>
    </w:lvl>
    <w:lvl w:ilvl="6">
      <w:start w:val="1"/>
      <w:numFmt w:val="decimal"/>
      <w:lvlText w:val="%1.%2.%3.%4.%5.%6.%7."/>
      <w:lvlJc w:val="left"/>
      <w:pPr>
        <w:ind w:left="3780" w:hanging="1440"/>
      </w:pPr>
    </w:lvl>
    <w:lvl w:ilvl="7">
      <w:start w:val="1"/>
      <w:numFmt w:val="decimal"/>
      <w:lvlText w:val="%1.%2.%3.%4.%5.%6.%7.%8."/>
      <w:lvlJc w:val="left"/>
      <w:pPr>
        <w:ind w:left="4530" w:hanging="1800"/>
      </w:pPr>
    </w:lvl>
    <w:lvl w:ilvl="8">
      <w:start w:val="1"/>
      <w:numFmt w:val="decimal"/>
      <w:lvlText w:val="%1.%2.%3.%4.%5.%6.%7.%8.%9."/>
      <w:lvlJc w:val="left"/>
      <w:pPr>
        <w:ind w:left="5280" w:hanging="2160"/>
      </w:pPr>
    </w:lvl>
  </w:abstractNum>
  <w:abstractNum w:abstractNumId="5" w15:restartNumberingAfterBreak="0">
    <w:nsid w:val="0FF84D3A"/>
    <w:multiLevelType w:val="multilevel"/>
    <w:tmpl w:val="6CDE19AE"/>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0B930D2"/>
    <w:multiLevelType w:val="multilevel"/>
    <w:tmpl w:val="24D66FAC"/>
    <w:lvl w:ilvl="0">
      <w:start w:val="7"/>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14345423"/>
    <w:multiLevelType w:val="multilevel"/>
    <w:tmpl w:val="23503CC6"/>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46C377F"/>
    <w:multiLevelType w:val="multilevel"/>
    <w:tmpl w:val="70167AE4"/>
    <w:lvl w:ilvl="0">
      <w:start w:val="8"/>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682B92"/>
    <w:multiLevelType w:val="multilevel"/>
    <w:tmpl w:val="2C74CFD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1E130466"/>
    <w:multiLevelType w:val="multilevel"/>
    <w:tmpl w:val="CFEAF594"/>
    <w:lvl w:ilvl="0">
      <w:start w:val="2"/>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ED04D24"/>
    <w:multiLevelType w:val="multilevel"/>
    <w:tmpl w:val="26FE5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7A3B70"/>
    <w:multiLevelType w:val="multilevel"/>
    <w:tmpl w:val="001C877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FFA73A5"/>
    <w:multiLevelType w:val="multilevel"/>
    <w:tmpl w:val="BEC0747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1A90F68"/>
    <w:multiLevelType w:val="multilevel"/>
    <w:tmpl w:val="7304F6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E850E9"/>
    <w:multiLevelType w:val="multilevel"/>
    <w:tmpl w:val="840E7C5C"/>
    <w:lvl w:ilvl="0">
      <w:start w:val="8"/>
      <w:numFmt w:val="decimal"/>
      <w:lvlText w:val="%1"/>
      <w:lvlJc w:val="left"/>
      <w:pPr>
        <w:ind w:left="525" w:hanging="525"/>
      </w:pPr>
      <w:rPr>
        <w:rFonts w:hint="default"/>
        <w:color w:val="000000" w:themeColor="text1"/>
      </w:rPr>
    </w:lvl>
    <w:lvl w:ilvl="1">
      <w:start w:val="3"/>
      <w:numFmt w:val="decimal"/>
      <w:lvlText w:val="%1.%2"/>
      <w:lvlJc w:val="left"/>
      <w:pPr>
        <w:ind w:left="525" w:hanging="525"/>
      </w:pPr>
      <w:rPr>
        <w:rFonts w:hint="default"/>
        <w:color w:val="000000" w:themeColor="text1"/>
      </w:rPr>
    </w:lvl>
    <w:lvl w:ilvl="2">
      <w:start w:val="3"/>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6" w15:restartNumberingAfterBreak="0">
    <w:nsid w:val="2B0D56A1"/>
    <w:multiLevelType w:val="multilevel"/>
    <w:tmpl w:val="72B2790C"/>
    <w:lvl w:ilvl="0">
      <w:start w:val="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31EA1DD9"/>
    <w:multiLevelType w:val="hybridMultilevel"/>
    <w:tmpl w:val="0360C12A"/>
    <w:lvl w:ilvl="0" w:tplc="779E6400">
      <w:start w:val="1"/>
      <w:numFmt w:val="decimal"/>
      <w:lvlText w:val="3.%1."/>
      <w:lvlJc w:val="left"/>
      <w:pPr>
        <w:ind w:left="928" w:hanging="360"/>
      </w:pPr>
      <w:rPr>
        <w:rFonts w:ascii="Arial" w:hAnsi="Arial" w:cs="Times New Roman" w:hint="default"/>
        <w:b/>
        <w:i w:val="0"/>
        <w:strike w:val="0"/>
        <w:sz w:val="24"/>
        <w:szCs w:val="24"/>
      </w:rPr>
    </w:lvl>
    <w:lvl w:ilvl="1" w:tplc="04500019" w:tentative="1">
      <w:start w:val="1"/>
      <w:numFmt w:val="lowerLetter"/>
      <w:lvlText w:val="%2."/>
      <w:lvlJc w:val="left"/>
      <w:pPr>
        <w:ind w:left="1648" w:hanging="360"/>
      </w:pPr>
    </w:lvl>
    <w:lvl w:ilvl="2" w:tplc="0450001B" w:tentative="1">
      <w:start w:val="1"/>
      <w:numFmt w:val="lowerRoman"/>
      <w:lvlText w:val="%3."/>
      <w:lvlJc w:val="right"/>
      <w:pPr>
        <w:ind w:left="2368" w:hanging="180"/>
      </w:pPr>
    </w:lvl>
    <w:lvl w:ilvl="3" w:tplc="0450000F" w:tentative="1">
      <w:start w:val="1"/>
      <w:numFmt w:val="decimal"/>
      <w:lvlText w:val="%4."/>
      <w:lvlJc w:val="left"/>
      <w:pPr>
        <w:ind w:left="3088" w:hanging="360"/>
      </w:pPr>
    </w:lvl>
    <w:lvl w:ilvl="4" w:tplc="04500019" w:tentative="1">
      <w:start w:val="1"/>
      <w:numFmt w:val="lowerLetter"/>
      <w:lvlText w:val="%5."/>
      <w:lvlJc w:val="left"/>
      <w:pPr>
        <w:ind w:left="3808" w:hanging="360"/>
      </w:pPr>
    </w:lvl>
    <w:lvl w:ilvl="5" w:tplc="0450001B" w:tentative="1">
      <w:start w:val="1"/>
      <w:numFmt w:val="lowerRoman"/>
      <w:lvlText w:val="%6."/>
      <w:lvlJc w:val="right"/>
      <w:pPr>
        <w:ind w:left="4528" w:hanging="180"/>
      </w:pPr>
    </w:lvl>
    <w:lvl w:ilvl="6" w:tplc="0450000F" w:tentative="1">
      <w:start w:val="1"/>
      <w:numFmt w:val="decimal"/>
      <w:lvlText w:val="%7."/>
      <w:lvlJc w:val="left"/>
      <w:pPr>
        <w:ind w:left="5248" w:hanging="360"/>
      </w:pPr>
    </w:lvl>
    <w:lvl w:ilvl="7" w:tplc="04500019" w:tentative="1">
      <w:start w:val="1"/>
      <w:numFmt w:val="lowerLetter"/>
      <w:lvlText w:val="%8."/>
      <w:lvlJc w:val="left"/>
      <w:pPr>
        <w:ind w:left="5968" w:hanging="360"/>
      </w:pPr>
    </w:lvl>
    <w:lvl w:ilvl="8" w:tplc="0450001B" w:tentative="1">
      <w:start w:val="1"/>
      <w:numFmt w:val="lowerRoman"/>
      <w:lvlText w:val="%9."/>
      <w:lvlJc w:val="right"/>
      <w:pPr>
        <w:ind w:left="6688" w:hanging="180"/>
      </w:pPr>
    </w:lvl>
  </w:abstractNum>
  <w:abstractNum w:abstractNumId="18" w15:restartNumberingAfterBreak="0">
    <w:nsid w:val="342A6F40"/>
    <w:multiLevelType w:val="multilevel"/>
    <w:tmpl w:val="6CDE19AE"/>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97C039C"/>
    <w:multiLevelType w:val="multilevel"/>
    <w:tmpl w:val="5B9C0732"/>
    <w:lvl w:ilvl="0">
      <w:start w:val="7"/>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D9B169C"/>
    <w:multiLevelType w:val="multilevel"/>
    <w:tmpl w:val="4DB0C6F2"/>
    <w:lvl w:ilvl="0">
      <w:start w:val="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3A7B4E"/>
    <w:multiLevelType w:val="multilevel"/>
    <w:tmpl w:val="E684E104"/>
    <w:lvl w:ilvl="0">
      <w:start w:val="8"/>
      <w:numFmt w:val="decimal"/>
      <w:lvlText w:val="%1."/>
      <w:lvlJc w:val="left"/>
      <w:pPr>
        <w:ind w:left="600" w:hanging="600"/>
      </w:pPr>
      <w:rPr>
        <w:rFonts w:hint="default"/>
      </w:rPr>
    </w:lvl>
    <w:lvl w:ilvl="1">
      <w:start w:val="4"/>
      <w:numFmt w:val="decimal"/>
      <w:lvlText w:val="%1.%2."/>
      <w:lvlJc w:val="left"/>
      <w:pPr>
        <w:ind w:left="915" w:hanging="72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22" w15:restartNumberingAfterBreak="0">
    <w:nsid w:val="3EDB22DB"/>
    <w:multiLevelType w:val="multilevel"/>
    <w:tmpl w:val="BD609926"/>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43A13C94"/>
    <w:multiLevelType w:val="multilevel"/>
    <w:tmpl w:val="0C94F5C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93D6A39"/>
    <w:multiLevelType w:val="multilevel"/>
    <w:tmpl w:val="C97C39E4"/>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1057067"/>
    <w:multiLevelType w:val="multilevel"/>
    <w:tmpl w:val="F252F132"/>
    <w:lvl w:ilvl="0">
      <w:start w:val="8"/>
      <w:numFmt w:val="decimal"/>
      <w:lvlText w:val="%1."/>
      <w:lvlJc w:val="left"/>
      <w:pPr>
        <w:ind w:left="390" w:hanging="390"/>
      </w:pPr>
      <w:rPr>
        <w:b w:val="0"/>
      </w:rPr>
    </w:lvl>
    <w:lvl w:ilvl="1">
      <w:start w:val="1"/>
      <w:numFmt w:val="decimal"/>
      <w:lvlText w:val="%1.%2."/>
      <w:lvlJc w:val="left"/>
      <w:pPr>
        <w:ind w:left="144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5760" w:hanging="144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26" w15:restartNumberingAfterBreak="0">
    <w:nsid w:val="53674F6C"/>
    <w:multiLevelType w:val="hybridMultilevel"/>
    <w:tmpl w:val="7DD6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45F38"/>
    <w:multiLevelType w:val="multilevel"/>
    <w:tmpl w:val="49DCD280"/>
    <w:lvl w:ilvl="0">
      <w:start w:val="9"/>
      <w:numFmt w:val="decimal"/>
      <w:lvlText w:val="%1."/>
      <w:lvlJc w:val="left"/>
      <w:pPr>
        <w:ind w:left="390" w:hanging="390"/>
      </w:pPr>
      <w:rPr>
        <w:b w:val="0"/>
      </w:rPr>
    </w:lvl>
    <w:lvl w:ilvl="1">
      <w:start w:val="1"/>
      <w:numFmt w:val="decimal"/>
      <w:lvlText w:val="%1.%2."/>
      <w:lvlJc w:val="left"/>
      <w:pPr>
        <w:ind w:left="1440" w:hanging="720"/>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5760" w:hanging="1440"/>
      </w:pPr>
      <w:rPr>
        <w:b w:val="0"/>
      </w:rPr>
    </w:lvl>
    <w:lvl w:ilvl="7">
      <w:start w:val="1"/>
      <w:numFmt w:val="decimal"/>
      <w:lvlText w:val="%1.%2.%3.%4.%5.%6.%7.%8."/>
      <w:lvlJc w:val="left"/>
      <w:pPr>
        <w:ind w:left="6840" w:hanging="1800"/>
      </w:pPr>
      <w:rPr>
        <w:b w:val="0"/>
      </w:rPr>
    </w:lvl>
    <w:lvl w:ilvl="8">
      <w:start w:val="1"/>
      <w:numFmt w:val="decimal"/>
      <w:lvlText w:val="%1.%2.%3.%4.%5.%6.%7.%8.%9."/>
      <w:lvlJc w:val="left"/>
      <w:pPr>
        <w:ind w:left="7920" w:hanging="2160"/>
      </w:pPr>
      <w:rPr>
        <w:b w:val="0"/>
      </w:rPr>
    </w:lvl>
  </w:abstractNum>
  <w:abstractNum w:abstractNumId="28" w15:restartNumberingAfterBreak="0">
    <w:nsid w:val="59DA425B"/>
    <w:multiLevelType w:val="hybridMultilevel"/>
    <w:tmpl w:val="B2305D6A"/>
    <w:lvl w:ilvl="0" w:tplc="0D783A7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CF7598"/>
    <w:multiLevelType w:val="multilevel"/>
    <w:tmpl w:val="45C89AD4"/>
    <w:lvl w:ilvl="0">
      <w:start w:val="8"/>
      <w:numFmt w:val="decimal"/>
      <w:lvlText w:val="%1."/>
      <w:lvlJc w:val="left"/>
      <w:pPr>
        <w:ind w:left="585" w:hanging="585"/>
      </w:pPr>
      <w:rPr>
        <w:rFonts w:hint="default"/>
      </w:rPr>
    </w:lvl>
    <w:lvl w:ilvl="1">
      <w:start w:val="6"/>
      <w:numFmt w:val="decimal"/>
      <w:lvlText w:val="%1.%2."/>
      <w:lvlJc w:val="left"/>
      <w:pPr>
        <w:ind w:left="817" w:hanging="720"/>
      </w:pPr>
      <w:rPr>
        <w:rFonts w:hint="default"/>
      </w:rPr>
    </w:lvl>
    <w:lvl w:ilvl="2">
      <w:start w:val="4"/>
      <w:numFmt w:val="decimal"/>
      <w:lvlText w:val="%1.%2.%3."/>
      <w:lvlJc w:val="left"/>
      <w:pPr>
        <w:ind w:left="914" w:hanging="720"/>
      </w:pPr>
      <w:rPr>
        <w:rFonts w:hint="default"/>
      </w:rPr>
    </w:lvl>
    <w:lvl w:ilvl="3">
      <w:start w:val="1"/>
      <w:numFmt w:val="decimal"/>
      <w:lvlText w:val="%1.%2.%3.%4."/>
      <w:lvlJc w:val="left"/>
      <w:pPr>
        <w:ind w:left="1371" w:hanging="108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925" w:hanging="1440"/>
      </w:pPr>
      <w:rPr>
        <w:rFonts w:hint="default"/>
      </w:rPr>
    </w:lvl>
    <w:lvl w:ilvl="6">
      <w:start w:val="1"/>
      <w:numFmt w:val="decimal"/>
      <w:lvlText w:val="%1.%2.%3.%4.%5.%6.%7."/>
      <w:lvlJc w:val="left"/>
      <w:pPr>
        <w:ind w:left="2022" w:hanging="1440"/>
      </w:pPr>
      <w:rPr>
        <w:rFonts w:hint="default"/>
      </w:rPr>
    </w:lvl>
    <w:lvl w:ilvl="7">
      <w:start w:val="1"/>
      <w:numFmt w:val="decimal"/>
      <w:lvlText w:val="%1.%2.%3.%4.%5.%6.%7.%8."/>
      <w:lvlJc w:val="left"/>
      <w:pPr>
        <w:ind w:left="2479" w:hanging="1800"/>
      </w:pPr>
      <w:rPr>
        <w:rFonts w:hint="default"/>
      </w:rPr>
    </w:lvl>
    <w:lvl w:ilvl="8">
      <w:start w:val="1"/>
      <w:numFmt w:val="decimal"/>
      <w:lvlText w:val="%1.%2.%3.%4.%5.%6.%7.%8.%9."/>
      <w:lvlJc w:val="left"/>
      <w:pPr>
        <w:ind w:left="2936" w:hanging="2160"/>
      </w:pPr>
      <w:rPr>
        <w:rFonts w:hint="default"/>
      </w:rPr>
    </w:lvl>
  </w:abstractNum>
  <w:abstractNum w:abstractNumId="30" w15:restartNumberingAfterBreak="0">
    <w:nsid w:val="62B63C8C"/>
    <w:multiLevelType w:val="multilevel"/>
    <w:tmpl w:val="FB56C568"/>
    <w:lvl w:ilvl="0">
      <w:start w:val="2"/>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1" w15:restartNumberingAfterBreak="0">
    <w:nsid w:val="6BE61B17"/>
    <w:multiLevelType w:val="hybridMultilevel"/>
    <w:tmpl w:val="D33C2B72"/>
    <w:lvl w:ilvl="0" w:tplc="38F45EEC">
      <w:start w:val="1"/>
      <w:numFmt w:val="decimal"/>
      <w:lvlText w:val="2.%1."/>
      <w:lvlJc w:val="left"/>
      <w:pPr>
        <w:ind w:left="720" w:hanging="360"/>
      </w:pPr>
      <w:rPr>
        <w:rFonts w:ascii="Arial" w:hAnsi="Arial" w:cs="Times New Roman" w:hint="default"/>
        <w:b/>
        <w:i w:val="0"/>
        <w:color w:val="auto"/>
        <w:sz w:val="24"/>
        <w:szCs w:val="24"/>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2" w15:restartNumberingAfterBreak="0">
    <w:nsid w:val="6D2029A0"/>
    <w:multiLevelType w:val="multilevel"/>
    <w:tmpl w:val="55BA5CFA"/>
    <w:lvl w:ilvl="0">
      <w:start w:val="6"/>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3" w15:restartNumberingAfterBreak="0">
    <w:nsid w:val="70C34883"/>
    <w:multiLevelType w:val="multilevel"/>
    <w:tmpl w:val="0088AF54"/>
    <w:lvl w:ilvl="0">
      <w:start w:val="5"/>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4" w15:restartNumberingAfterBreak="0">
    <w:nsid w:val="76B25200"/>
    <w:multiLevelType w:val="multilevel"/>
    <w:tmpl w:val="0C94F5CE"/>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7E90308"/>
    <w:multiLevelType w:val="multilevel"/>
    <w:tmpl w:val="E3B8ADA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34"/>
  </w:num>
  <w:num w:numId="4">
    <w:abstractNumId w:val="23"/>
  </w:num>
  <w:num w:numId="5">
    <w:abstractNumId w:val="7"/>
  </w:num>
  <w:num w:numId="6">
    <w:abstractNumId w:val="31"/>
  </w:num>
  <w:num w:numId="7">
    <w:abstractNumId w:val="10"/>
  </w:num>
  <w:num w:numId="8">
    <w:abstractNumId w:val="35"/>
  </w:num>
  <w:num w:numId="9">
    <w:abstractNumId w:val="24"/>
  </w:num>
  <w:num w:numId="10">
    <w:abstractNumId w:val="17"/>
  </w:num>
  <w:num w:numId="11">
    <w:abstractNumId w:val="16"/>
  </w:num>
  <w:num w:numId="12">
    <w:abstractNumId w:val="14"/>
  </w:num>
  <w:num w:numId="13">
    <w:abstractNumId w:val="18"/>
  </w:num>
  <w:num w:numId="14">
    <w:abstractNumId w:val="5"/>
  </w:num>
  <w:num w:numId="15">
    <w:abstractNumId w:val="13"/>
  </w:num>
  <w:num w:numId="1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
  </w:num>
  <w:num w:numId="19">
    <w:abstractNumId w:val="1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2"/>
  </w:num>
  <w:num w:numId="32">
    <w:abstractNumId w:val="15"/>
  </w:num>
  <w:num w:numId="33">
    <w:abstractNumId w:val="8"/>
  </w:num>
  <w:num w:numId="34">
    <w:abstractNumId w:val="21"/>
  </w:num>
  <w:num w:numId="35">
    <w:abstractNumId w:val="29"/>
  </w:num>
  <w:num w:numId="36">
    <w:abstractNumId w:val="3"/>
  </w:num>
  <w:num w:numId="3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06"/>
    <w:rsid w:val="00000216"/>
    <w:rsid w:val="00000F93"/>
    <w:rsid w:val="000058E4"/>
    <w:rsid w:val="0000663F"/>
    <w:rsid w:val="000146AC"/>
    <w:rsid w:val="00015FEA"/>
    <w:rsid w:val="00020D9B"/>
    <w:rsid w:val="0002173A"/>
    <w:rsid w:val="000315C0"/>
    <w:rsid w:val="00035621"/>
    <w:rsid w:val="00035FCF"/>
    <w:rsid w:val="000402C2"/>
    <w:rsid w:val="00043237"/>
    <w:rsid w:val="00043B24"/>
    <w:rsid w:val="00052375"/>
    <w:rsid w:val="000529D2"/>
    <w:rsid w:val="000572B3"/>
    <w:rsid w:val="00057C08"/>
    <w:rsid w:val="0007204A"/>
    <w:rsid w:val="000801D1"/>
    <w:rsid w:val="00082B1A"/>
    <w:rsid w:val="00091659"/>
    <w:rsid w:val="000A6B98"/>
    <w:rsid w:val="000A7520"/>
    <w:rsid w:val="000A7BCF"/>
    <w:rsid w:val="000A7D24"/>
    <w:rsid w:val="000B20FF"/>
    <w:rsid w:val="000C283E"/>
    <w:rsid w:val="000C5818"/>
    <w:rsid w:val="000D1335"/>
    <w:rsid w:val="000D3E1D"/>
    <w:rsid w:val="000E0652"/>
    <w:rsid w:val="000E48CE"/>
    <w:rsid w:val="000E7F1D"/>
    <w:rsid w:val="000F6A62"/>
    <w:rsid w:val="00104A16"/>
    <w:rsid w:val="001106EC"/>
    <w:rsid w:val="00111969"/>
    <w:rsid w:val="001270DA"/>
    <w:rsid w:val="00132B28"/>
    <w:rsid w:val="00145F54"/>
    <w:rsid w:val="00146600"/>
    <w:rsid w:val="0015046E"/>
    <w:rsid w:val="00154489"/>
    <w:rsid w:val="00160C5F"/>
    <w:rsid w:val="00167A6E"/>
    <w:rsid w:val="00174376"/>
    <w:rsid w:val="001743B4"/>
    <w:rsid w:val="001834A9"/>
    <w:rsid w:val="001A51EA"/>
    <w:rsid w:val="001B444C"/>
    <w:rsid w:val="001B75FC"/>
    <w:rsid w:val="001D29A8"/>
    <w:rsid w:val="001D55EB"/>
    <w:rsid w:val="001E03E9"/>
    <w:rsid w:val="001F6272"/>
    <w:rsid w:val="001F75F4"/>
    <w:rsid w:val="002010D4"/>
    <w:rsid w:val="0020240C"/>
    <w:rsid w:val="00206F10"/>
    <w:rsid w:val="00214189"/>
    <w:rsid w:val="00216393"/>
    <w:rsid w:val="00225000"/>
    <w:rsid w:val="00230E5E"/>
    <w:rsid w:val="0023463D"/>
    <w:rsid w:val="002352EF"/>
    <w:rsid w:val="00247B91"/>
    <w:rsid w:val="00252F93"/>
    <w:rsid w:val="00257EF3"/>
    <w:rsid w:val="00260975"/>
    <w:rsid w:val="00261C90"/>
    <w:rsid w:val="00262F3A"/>
    <w:rsid w:val="00264F60"/>
    <w:rsid w:val="00275211"/>
    <w:rsid w:val="002757D0"/>
    <w:rsid w:val="0027719A"/>
    <w:rsid w:val="0028069F"/>
    <w:rsid w:val="00281288"/>
    <w:rsid w:val="0028621E"/>
    <w:rsid w:val="00293975"/>
    <w:rsid w:val="00294405"/>
    <w:rsid w:val="002959D3"/>
    <w:rsid w:val="002A07EE"/>
    <w:rsid w:val="002B2246"/>
    <w:rsid w:val="002C7C6E"/>
    <w:rsid w:val="002F79FD"/>
    <w:rsid w:val="00306F48"/>
    <w:rsid w:val="003077EE"/>
    <w:rsid w:val="00311322"/>
    <w:rsid w:val="0032015F"/>
    <w:rsid w:val="00321F4C"/>
    <w:rsid w:val="0032203F"/>
    <w:rsid w:val="00324CBB"/>
    <w:rsid w:val="003408DB"/>
    <w:rsid w:val="00343217"/>
    <w:rsid w:val="00344007"/>
    <w:rsid w:val="00351D5A"/>
    <w:rsid w:val="00352A09"/>
    <w:rsid w:val="00355B7D"/>
    <w:rsid w:val="00355DC2"/>
    <w:rsid w:val="0035698A"/>
    <w:rsid w:val="00367F7A"/>
    <w:rsid w:val="00372814"/>
    <w:rsid w:val="0039181F"/>
    <w:rsid w:val="003A4CF9"/>
    <w:rsid w:val="003B17A4"/>
    <w:rsid w:val="003B666D"/>
    <w:rsid w:val="003C5920"/>
    <w:rsid w:val="003E1211"/>
    <w:rsid w:val="003E25EA"/>
    <w:rsid w:val="003E2A01"/>
    <w:rsid w:val="003E55EC"/>
    <w:rsid w:val="003E5877"/>
    <w:rsid w:val="003F1632"/>
    <w:rsid w:val="003F72D1"/>
    <w:rsid w:val="00402646"/>
    <w:rsid w:val="00405B32"/>
    <w:rsid w:val="00406B90"/>
    <w:rsid w:val="004070A0"/>
    <w:rsid w:val="00413E36"/>
    <w:rsid w:val="00426471"/>
    <w:rsid w:val="00430564"/>
    <w:rsid w:val="004439F4"/>
    <w:rsid w:val="00453FD6"/>
    <w:rsid w:val="00477DF2"/>
    <w:rsid w:val="00480B48"/>
    <w:rsid w:val="004826AB"/>
    <w:rsid w:val="00494E83"/>
    <w:rsid w:val="004A2AF8"/>
    <w:rsid w:val="004A3F9B"/>
    <w:rsid w:val="004B3724"/>
    <w:rsid w:val="004B718D"/>
    <w:rsid w:val="004C00BC"/>
    <w:rsid w:val="004C4C5D"/>
    <w:rsid w:val="004C70F2"/>
    <w:rsid w:val="004D0F13"/>
    <w:rsid w:val="004D1208"/>
    <w:rsid w:val="004E156E"/>
    <w:rsid w:val="004E287D"/>
    <w:rsid w:val="004E5D1E"/>
    <w:rsid w:val="004E7531"/>
    <w:rsid w:val="00507154"/>
    <w:rsid w:val="00517E9E"/>
    <w:rsid w:val="005206CF"/>
    <w:rsid w:val="005206D4"/>
    <w:rsid w:val="005216F9"/>
    <w:rsid w:val="0052512F"/>
    <w:rsid w:val="00531008"/>
    <w:rsid w:val="005322D2"/>
    <w:rsid w:val="00533A72"/>
    <w:rsid w:val="0054764C"/>
    <w:rsid w:val="005506ED"/>
    <w:rsid w:val="00555036"/>
    <w:rsid w:val="0055607B"/>
    <w:rsid w:val="00560B3D"/>
    <w:rsid w:val="005617AA"/>
    <w:rsid w:val="00565731"/>
    <w:rsid w:val="00567BCE"/>
    <w:rsid w:val="00572173"/>
    <w:rsid w:val="0057266A"/>
    <w:rsid w:val="00572712"/>
    <w:rsid w:val="00592D40"/>
    <w:rsid w:val="005B6A78"/>
    <w:rsid w:val="005C4501"/>
    <w:rsid w:val="005C4536"/>
    <w:rsid w:val="005C5977"/>
    <w:rsid w:val="005C5BC5"/>
    <w:rsid w:val="005D4B86"/>
    <w:rsid w:val="005E3032"/>
    <w:rsid w:val="005F66BA"/>
    <w:rsid w:val="006068F1"/>
    <w:rsid w:val="00622F86"/>
    <w:rsid w:val="00624342"/>
    <w:rsid w:val="0062662A"/>
    <w:rsid w:val="006317E9"/>
    <w:rsid w:val="0063319E"/>
    <w:rsid w:val="00634AA5"/>
    <w:rsid w:val="00635E11"/>
    <w:rsid w:val="00645468"/>
    <w:rsid w:val="006519FA"/>
    <w:rsid w:val="0065221C"/>
    <w:rsid w:val="00652AFD"/>
    <w:rsid w:val="006655D7"/>
    <w:rsid w:val="006700E7"/>
    <w:rsid w:val="006951DF"/>
    <w:rsid w:val="00696B09"/>
    <w:rsid w:val="006B14C2"/>
    <w:rsid w:val="006B6D35"/>
    <w:rsid w:val="006C1620"/>
    <w:rsid w:val="006C1B8B"/>
    <w:rsid w:val="006D155E"/>
    <w:rsid w:val="006E3726"/>
    <w:rsid w:val="007000FC"/>
    <w:rsid w:val="00734228"/>
    <w:rsid w:val="00742CE5"/>
    <w:rsid w:val="00752540"/>
    <w:rsid w:val="007534EB"/>
    <w:rsid w:val="0075594F"/>
    <w:rsid w:val="00761680"/>
    <w:rsid w:val="00762FC4"/>
    <w:rsid w:val="0077374F"/>
    <w:rsid w:val="0077668F"/>
    <w:rsid w:val="007817FA"/>
    <w:rsid w:val="007901D8"/>
    <w:rsid w:val="007910F0"/>
    <w:rsid w:val="00791D81"/>
    <w:rsid w:val="007953BD"/>
    <w:rsid w:val="007B233D"/>
    <w:rsid w:val="007B3B16"/>
    <w:rsid w:val="007B5887"/>
    <w:rsid w:val="007B665E"/>
    <w:rsid w:val="007D15A5"/>
    <w:rsid w:val="007E5922"/>
    <w:rsid w:val="007F10F2"/>
    <w:rsid w:val="007F2559"/>
    <w:rsid w:val="007F72F6"/>
    <w:rsid w:val="008044BA"/>
    <w:rsid w:val="008169AB"/>
    <w:rsid w:val="00817DDE"/>
    <w:rsid w:val="008204ED"/>
    <w:rsid w:val="00830DAC"/>
    <w:rsid w:val="008414BB"/>
    <w:rsid w:val="008424C1"/>
    <w:rsid w:val="008438F9"/>
    <w:rsid w:val="00845F80"/>
    <w:rsid w:val="008518E2"/>
    <w:rsid w:val="0086696F"/>
    <w:rsid w:val="008754DD"/>
    <w:rsid w:val="00880993"/>
    <w:rsid w:val="00891141"/>
    <w:rsid w:val="0089496D"/>
    <w:rsid w:val="008A4290"/>
    <w:rsid w:val="008A5F3D"/>
    <w:rsid w:val="008A7607"/>
    <w:rsid w:val="008B0064"/>
    <w:rsid w:val="008B0CE7"/>
    <w:rsid w:val="008C3988"/>
    <w:rsid w:val="008C4781"/>
    <w:rsid w:val="008C57ED"/>
    <w:rsid w:val="008D40F6"/>
    <w:rsid w:val="008E3CA7"/>
    <w:rsid w:val="008E6456"/>
    <w:rsid w:val="008F6D4C"/>
    <w:rsid w:val="009007AD"/>
    <w:rsid w:val="0090240B"/>
    <w:rsid w:val="0090385D"/>
    <w:rsid w:val="009138AF"/>
    <w:rsid w:val="00921A00"/>
    <w:rsid w:val="00923D19"/>
    <w:rsid w:val="00934E7B"/>
    <w:rsid w:val="00936ECD"/>
    <w:rsid w:val="00937A95"/>
    <w:rsid w:val="009473C6"/>
    <w:rsid w:val="00947FA3"/>
    <w:rsid w:val="00950BA1"/>
    <w:rsid w:val="0095152B"/>
    <w:rsid w:val="0095175E"/>
    <w:rsid w:val="00963CED"/>
    <w:rsid w:val="009830A9"/>
    <w:rsid w:val="009846B5"/>
    <w:rsid w:val="009908FC"/>
    <w:rsid w:val="009A0C27"/>
    <w:rsid w:val="009A1471"/>
    <w:rsid w:val="009A436F"/>
    <w:rsid w:val="009B362C"/>
    <w:rsid w:val="009B5735"/>
    <w:rsid w:val="009C348C"/>
    <w:rsid w:val="009D4022"/>
    <w:rsid w:val="009E7258"/>
    <w:rsid w:val="009E7383"/>
    <w:rsid w:val="009F0F1E"/>
    <w:rsid w:val="009F1052"/>
    <w:rsid w:val="00A000AA"/>
    <w:rsid w:val="00A03D6E"/>
    <w:rsid w:val="00A17B9A"/>
    <w:rsid w:val="00A222C9"/>
    <w:rsid w:val="00A23A82"/>
    <w:rsid w:val="00A26C7E"/>
    <w:rsid w:val="00A328A9"/>
    <w:rsid w:val="00A348B3"/>
    <w:rsid w:val="00A40498"/>
    <w:rsid w:val="00A47D28"/>
    <w:rsid w:val="00A555F4"/>
    <w:rsid w:val="00A577E1"/>
    <w:rsid w:val="00A62D9F"/>
    <w:rsid w:val="00A63B7F"/>
    <w:rsid w:val="00A679E2"/>
    <w:rsid w:val="00A8571E"/>
    <w:rsid w:val="00A868B7"/>
    <w:rsid w:val="00A910BD"/>
    <w:rsid w:val="00A92CF1"/>
    <w:rsid w:val="00AA05F4"/>
    <w:rsid w:val="00AA40C1"/>
    <w:rsid w:val="00AC29B2"/>
    <w:rsid w:val="00AC429F"/>
    <w:rsid w:val="00AC4B6A"/>
    <w:rsid w:val="00AC53CC"/>
    <w:rsid w:val="00AC5F79"/>
    <w:rsid w:val="00AC7EF6"/>
    <w:rsid w:val="00AD2925"/>
    <w:rsid w:val="00AE64F0"/>
    <w:rsid w:val="00AF6BD0"/>
    <w:rsid w:val="00B007C3"/>
    <w:rsid w:val="00B02B69"/>
    <w:rsid w:val="00B227EC"/>
    <w:rsid w:val="00B23804"/>
    <w:rsid w:val="00B36198"/>
    <w:rsid w:val="00B46FE4"/>
    <w:rsid w:val="00B53A52"/>
    <w:rsid w:val="00B56E04"/>
    <w:rsid w:val="00B61129"/>
    <w:rsid w:val="00B61A37"/>
    <w:rsid w:val="00B70DAF"/>
    <w:rsid w:val="00B71B63"/>
    <w:rsid w:val="00B93061"/>
    <w:rsid w:val="00B93F72"/>
    <w:rsid w:val="00B96C4F"/>
    <w:rsid w:val="00BA45F2"/>
    <w:rsid w:val="00BB3FD7"/>
    <w:rsid w:val="00BB6F5D"/>
    <w:rsid w:val="00BC1A82"/>
    <w:rsid w:val="00BC2C0D"/>
    <w:rsid w:val="00BD0133"/>
    <w:rsid w:val="00BD75D8"/>
    <w:rsid w:val="00BE0787"/>
    <w:rsid w:val="00BE0F69"/>
    <w:rsid w:val="00BE504F"/>
    <w:rsid w:val="00BE54A0"/>
    <w:rsid w:val="00BF3E15"/>
    <w:rsid w:val="00C03252"/>
    <w:rsid w:val="00C04417"/>
    <w:rsid w:val="00C051F6"/>
    <w:rsid w:val="00C12681"/>
    <w:rsid w:val="00C13923"/>
    <w:rsid w:val="00C23D3A"/>
    <w:rsid w:val="00C366AC"/>
    <w:rsid w:val="00C40688"/>
    <w:rsid w:val="00C40FBF"/>
    <w:rsid w:val="00C431C6"/>
    <w:rsid w:val="00C44EF4"/>
    <w:rsid w:val="00C509D3"/>
    <w:rsid w:val="00C61DDA"/>
    <w:rsid w:val="00C631C3"/>
    <w:rsid w:val="00C63A08"/>
    <w:rsid w:val="00C63F58"/>
    <w:rsid w:val="00C812B9"/>
    <w:rsid w:val="00C82659"/>
    <w:rsid w:val="00C838AD"/>
    <w:rsid w:val="00C8664E"/>
    <w:rsid w:val="00C919C4"/>
    <w:rsid w:val="00C93051"/>
    <w:rsid w:val="00C9349F"/>
    <w:rsid w:val="00C95EBF"/>
    <w:rsid w:val="00CA0CE0"/>
    <w:rsid w:val="00CA24D1"/>
    <w:rsid w:val="00CA66F7"/>
    <w:rsid w:val="00CB10A5"/>
    <w:rsid w:val="00CC1674"/>
    <w:rsid w:val="00CE005E"/>
    <w:rsid w:val="00CF08EA"/>
    <w:rsid w:val="00D01A6D"/>
    <w:rsid w:val="00D035A9"/>
    <w:rsid w:val="00D1200F"/>
    <w:rsid w:val="00D14C77"/>
    <w:rsid w:val="00D352FA"/>
    <w:rsid w:val="00D3647F"/>
    <w:rsid w:val="00D36DAF"/>
    <w:rsid w:val="00D37A2A"/>
    <w:rsid w:val="00D41824"/>
    <w:rsid w:val="00D43242"/>
    <w:rsid w:val="00D542B0"/>
    <w:rsid w:val="00D6158D"/>
    <w:rsid w:val="00D66C06"/>
    <w:rsid w:val="00D81A15"/>
    <w:rsid w:val="00D90574"/>
    <w:rsid w:val="00D963E6"/>
    <w:rsid w:val="00DA20C4"/>
    <w:rsid w:val="00DA390B"/>
    <w:rsid w:val="00DA45AE"/>
    <w:rsid w:val="00DB0C3D"/>
    <w:rsid w:val="00DB5076"/>
    <w:rsid w:val="00DC18EC"/>
    <w:rsid w:val="00DD08E4"/>
    <w:rsid w:val="00DD20FB"/>
    <w:rsid w:val="00DD3A09"/>
    <w:rsid w:val="00DE496E"/>
    <w:rsid w:val="00DE7047"/>
    <w:rsid w:val="00DE7B70"/>
    <w:rsid w:val="00E01A64"/>
    <w:rsid w:val="00E0356C"/>
    <w:rsid w:val="00E03851"/>
    <w:rsid w:val="00E05162"/>
    <w:rsid w:val="00E10379"/>
    <w:rsid w:val="00E1423E"/>
    <w:rsid w:val="00E14F27"/>
    <w:rsid w:val="00E15C52"/>
    <w:rsid w:val="00E228BA"/>
    <w:rsid w:val="00E27E15"/>
    <w:rsid w:val="00E335DE"/>
    <w:rsid w:val="00E35EBF"/>
    <w:rsid w:val="00E37366"/>
    <w:rsid w:val="00E41520"/>
    <w:rsid w:val="00E423B9"/>
    <w:rsid w:val="00E46814"/>
    <w:rsid w:val="00E52403"/>
    <w:rsid w:val="00E6224F"/>
    <w:rsid w:val="00E75069"/>
    <w:rsid w:val="00E75CE8"/>
    <w:rsid w:val="00E830C9"/>
    <w:rsid w:val="00E8568B"/>
    <w:rsid w:val="00E911F7"/>
    <w:rsid w:val="00E913C7"/>
    <w:rsid w:val="00E95680"/>
    <w:rsid w:val="00EA29F9"/>
    <w:rsid w:val="00EA405B"/>
    <w:rsid w:val="00EB41AB"/>
    <w:rsid w:val="00EC12AB"/>
    <w:rsid w:val="00EC52B3"/>
    <w:rsid w:val="00ED0E20"/>
    <w:rsid w:val="00ED3D2E"/>
    <w:rsid w:val="00ED6C75"/>
    <w:rsid w:val="00EF6154"/>
    <w:rsid w:val="00EF64A7"/>
    <w:rsid w:val="00F01BE6"/>
    <w:rsid w:val="00F01EAD"/>
    <w:rsid w:val="00F127B9"/>
    <w:rsid w:val="00F201B7"/>
    <w:rsid w:val="00F257CD"/>
    <w:rsid w:val="00F3042C"/>
    <w:rsid w:val="00F31B9B"/>
    <w:rsid w:val="00F374D3"/>
    <w:rsid w:val="00F37A8F"/>
    <w:rsid w:val="00F431D7"/>
    <w:rsid w:val="00F60A20"/>
    <w:rsid w:val="00F63909"/>
    <w:rsid w:val="00F64F49"/>
    <w:rsid w:val="00F77BF3"/>
    <w:rsid w:val="00F80058"/>
    <w:rsid w:val="00F82D34"/>
    <w:rsid w:val="00F83405"/>
    <w:rsid w:val="00F90C3B"/>
    <w:rsid w:val="00F95B6B"/>
    <w:rsid w:val="00F96136"/>
    <w:rsid w:val="00FA134E"/>
    <w:rsid w:val="00FA3F20"/>
    <w:rsid w:val="00FA6E72"/>
    <w:rsid w:val="00FB4359"/>
    <w:rsid w:val="00FD39C7"/>
    <w:rsid w:val="00FD768C"/>
    <w:rsid w:val="00FE1E8D"/>
    <w:rsid w:val="00FE5070"/>
    <w:rsid w:val="00FF26C8"/>
    <w:rsid w:val="00FF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FD29"/>
  <w15:docId w15:val="{5C8A3968-3AAF-47AA-BDCD-4DAD8502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58D"/>
    <w:pPr>
      <w:ind w:left="720"/>
      <w:contextualSpacing/>
    </w:pPr>
  </w:style>
  <w:style w:type="paragraph" w:styleId="Header">
    <w:name w:val="header"/>
    <w:basedOn w:val="Normal"/>
    <w:link w:val="HeaderChar"/>
    <w:uiPriority w:val="99"/>
    <w:semiHidden/>
    <w:unhideWhenUsed/>
    <w:rsid w:val="00921A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1A00"/>
  </w:style>
  <w:style w:type="paragraph" w:styleId="Footer">
    <w:name w:val="footer"/>
    <w:basedOn w:val="Normal"/>
    <w:link w:val="FooterChar"/>
    <w:uiPriority w:val="99"/>
    <w:unhideWhenUsed/>
    <w:rsid w:val="00921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A00"/>
  </w:style>
  <w:style w:type="table" w:styleId="TableGrid">
    <w:name w:val="Table Grid"/>
    <w:basedOn w:val="TableNormal"/>
    <w:uiPriority w:val="59"/>
    <w:rsid w:val="00426471"/>
    <w:pPr>
      <w:spacing w:after="0" w:line="240" w:lineRule="auto"/>
    </w:pPr>
    <w:rPr>
      <w:rFonts w:ascii="Arial" w:eastAsia="Calibri" w:hAnsi="Arial" w:cs="Times New Roman"/>
      <w:sz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2936">
      <w:bodyDiv w:val="1"/>
      <w:marLeft w:val="0"/>
      <w:marRight w:val="0"/>
      <w:marTop w:val="0"/>
      <w:marBottom w:val="0"/>
      <w:divBdr>
        <w:top w:val="none" w:sz="0" w:space="0" w:color="auto"/>
        <w:left w:val="none" w:sz="0" w:space="0" w:color="auto"/>
        <w:bottom w:val="none" w:sz="0" w:space="0" w:color="auto"/>
        <w:right w:val="none" w:sz="0" w:space="0" w:color="auto"/>
      </w:divBdr>
    </w:div>
    <w:div w:id="1459647612">
      <w:bodyDiv w:val="1"/>
      <w:marLeft w:val="0"/>
      <w:marRight w:val="0"/>
      <w:marTop w:val="0"/>
      <w:marBottom w:val="0"/>
      <w:divBdr>
        <w:top w:val="none" w:sz="0" w:space="0" w:color="auto"/>
        <w:left w:val="none" w:sz="0" w:space="0" w:color="auto"/>
        <w:bottom w:val="none" w:sz="0" w:space="0" w:color="auto"/>
        <w:right w:val="none" w:sz="0" w:space="0" w:color="auto"/>
      </w:divBdr>
    </w:div>
    <w:div w:id="1603414542">
      <w:bodyDiv w:val="1"/>
      <w:marLeft w:val="0"/>
      <w:marRight w:val="0"/>
      <w:marTop w:val="0"/>
      <w:marBottom w:val="0"/>
      <w:divBdr>
        <w:top w:val="none" w:sz="0" w:space="0" w:color="auto"/>
        <w:left w:val="none" w:sz="0" w:space="0" w:color="auto"/>
        <w:bottom w:val="none" w:sz="0" w:space="0" w:color="auto"/>
        <w:right w:val="none" w:sz="0" w:space="0" w:color="auto"/>
      </w:divBdr>
    </w:div>
    <w:div w:id="18243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D455-B426-4422-9D00-1FF5C55A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5076</Words>
  <Characters>28935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fs</dc:creator>
  <cp:lastModifiedBy>Windows User</cp:lastModifiedBy>
  <cp:revision>11</cp:revision>
  <cp:lastPrinted>2018-12-03T08:13:00Z</cp:lastPrinted>
  <dcterms:created xsi:type="dcterms:W3CDTF">2018-12-03T02:49:00Z</dcterms:created>
  <dcterms:modified xsi:type="dcterms:W3CDTF">2018-12-03T08:15:00Z</dcterms:modified>
</cp:coreProperties>
</file>