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F4" w:rsidRDefault="000F24F4" w:rsidP="000F24F4">
      <w:pPr>
        <w:jc w:val="both"/>
        <w:rPr>
          <w:rFonts w:ascii="Arial" w:hAnsi="Arial" w:cs="Arial"/>
          <w:sz w:val="24"/>
          <w:szCs w:val="28"/>
          <w:lang w:val="mn-MN"/>
        </w:rPr>
      </w:pPr>
      <w:r w:rsidRPr="00243211">
        <w:rPr>
          <w:rFonts w:ascii="Arial" w:hAnsi="Arial" w:cs="Arial"/>
          <w:sz w:val="24"/>
          <w:szCs w:val="28"/>
          <w:lang w:val="mn-MN"/>
        </w:rPr>
        <w:t>12.2.12  Хот, суурины ус түгээх байрны ашиглалт, засвар үйлчилгээний чиглэлээр: /УТБ-ны зураг хавсаргах/</w:t>
      </w:r>
    </w:p>
    <w:p w:rsidR="00C93D43" w:rsidRPr="00EB37D8" w:rsidRDefault="00C93D43" w:rsidP="00C93D43">
      <w:pPr>
        <w:pStyle w:val="Subtitle"/>
        <w:numPr>
          <w:ilvl w:val="2"/>
          <w:numId w:val="1"/>
        </w:numPr>
        <w:tabs>
          <w:tab w:val="left" w:pos="851"/>
          <w:tab w:val="left" w:pos="1560"/>
        </w:tabs>
        <w:spacing w:before="120" w:after="120"/>
        <w:ind w:left="851" w:hanging="142"/>
        <w:jc w:val="both"/>
        <w:rPr>
          <w:rFonts w:ascii="Arial" w:hAnsi="Arial"/>
          <w:b w:val="0"/>
          <w:sz w:val="24"/>
          <w:lang w:val="mn-MN"/>
        </w:rPr>
      </w:pPr>
      <w:r w:rsidRPr="00EB37D8">
        <w:rPr>
          <w:rFonts w:ascii="Arial" w:hAnsi="Arial"/>
          <w:b w:val="0"/>
          <w:sz w:val="24"/>
          <w:lang w:val="mn-MN"/>
        </w:rPr>
        <w:t xml:space="preserve">Цэвэр усны шинжилгээ  болон ажлын байр </w:t>
      </w:r>
      <w:r>
        <w:rPr>
          <w:rFonts w:ascii="Arial" w:hAnsi="Arial"/>
          <w:b w:val="0"/>
          <w:sz w:val="24"/>
          <w:lang w:val="mn-MN"/>
        </w:rPr>
        <w:t>нь стандартын шаардлага хангасныг нотлох тайлбарыг фото зургийн хамт хавсаргах</w:t>
      </w:r>
      <w:r w:rsidRPr="00EB37D8">
        <w:rPr>
          <w:rFonts w:ascii="Arial" w:hAnsi="Arial"/>
          <w:b w:val="0"/>
          <w:sz w:val="24"/>
          <w:lang w:val="mn-MN"/>
        </w:rPr>
        <w:t>;</w:t>
      </w:r>
    </w:p>
    <w:p w:rsidR="00C93D43" w:rsidRDefault="00C93D43" w:rsidP="00C93D43">
      <w:pPr>
        <w:pStyle w:val="Subtitle"/>
        <w:numPr>
          <w:ilvl w:val="2"/>
          <w:numId w:val="1"/>
        </w:numPr>
        <w:tabs>
          <w:tab w:val="left" w:pos="851"/>
          <w:tab w:val="left" w:pos="1560"/>
        </w:tabs>
        <w:spacing w:before="120" w:after="120"/>
        <w:ind w:left="851" w:hanging="142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Х</w:t>
      </w:r>
      <w:r w:rsidRPr="00657978">
        <w:rPr>
          <w:rFonts w:ascii="Arial" w:hAnsi="Arial"/>
          <w:b w:val="0"/>
          <w:sz w:val="24"/>
          <w:lang w:val="mn-MN"/>
        </w:rPr>
        <w:t>ангагч байгууллагатай байгуулсан гэрээтэй байх</w:t>
      </w:r>
      <w:r>
        <w:rPr>
          <w:rFonts w:ascii="Arial" w:hAnsi="Arial"/>
          <w:b w:val="0"/>
          <w:sz w:val="24"/>
          <w:lang w:val="mn-MN"/>
        </w:rPr>
        <w:t xml:space="preserve"> /орон нутгийн өөрийн эзэмшлийн тохиолдолд хамаарахгүй/</w:t>
      </w:r>
      <w:r w:rsidRPr="00657978">
        <w:rPr>
          <w:rFonts w:ascii="Arial" w:hAnsi="Arial"/>
          <w:b w:val="0"/>
          <w:sz w:val="24"/>
          <w:lang w:val="mn-MN"/>
        </w:rPr>
        <w:t>;</w:t>
      </w:r>
    </w:p>
    <w:p w:rsidR="00C93D43" w:rsidRPr="00C93D43" w:rsidRDefault="00C93D43" w:rsidP="00C93D43">
      <w:pPr>
        <w:pStyle w:val="Subtitle"/>
        <w:numPr>
          <w:ilvl w:val="2"/>
          <w:numId w:val="1"/>
        </w:numPr>
        <w:tabs>
          <w:tab w:val="left" w:pos="851"/>
          <w:tab w:val="left" w:pos="1560"/>
        </w:tabs>
        <w:spacing w:before="120" w:after="120"/>
        <w:ind w:left="851" w:hanging="142"/>
        <w:jc w:val="both"/>
        <w:rPr>
          <w:rFonts w:ascii="Arial" w:hAnsi="Arial"/>
          <w:b w:val="0"/>
          <w:sz w:val="24"/>
          <w:lang w:val="mn-MN"/>
        </w:rPr>
      </w:pPr>
      <w:r w:rsidRPr="00EB37D8">
        <w:rPr>
          <w:rFonts w:ascii="Arial" w:hAnsi="Arial"/>
          <w:b w:val="0"/>
          <w:sz w:val="24"/>
          <w:lang w:val="mn-MN"/>
        </w:rPr>
        <w:t xml:space="preserve">Ухаалаг ус түгээх байрын </w:t>
      </w:r>
      <w:r>
        <w:rPr>
          <w:rFonts w:ascii="Arial" w:hAnsi="Arial"/>
          <w:b w:val="0"/>
          <w:sz w:val="24"/>
          <w:lang w:val="mn-MN"/>
        </w:rPr>
        <w:t>систем нэвтрүүлсэн танилцуулга, цаашдын төлөвлөгөөний талаар мэдээлэл хавсаргасан байх</w:t>
      </w:r>
      <w:bookmarkStart w:id="0" w:name="_GoBack"/>
      <w:bookmarkEnd w:id="0"/>
      <w:r w:rsidRPr="00EB37D8">
        <w:rPr>
          <w:rFonts w:ascii="Arial" w:hAnsi="Arial"/>
          <w:b w:val="0"/>
          <w:sz w:val="24"/>
          <w:lang w:val="mn-MN"/>
        </w:rPr>
        <w:t>;</w:t>
      </w:r>
    </w:p>
    <w:p w:rsidR="000F24F4" w:rsidRPr="00243211" w:rsidRDefault="000F24F4" w:rsidP="000F24F4">
      <w:pPr>
        <w:jc w:val="right"/>
        <w:rPr>
          <w:rFonts w:ascii="Arial" w:hAnsi="Arial" w:cs="Arial"/>
          <w:caps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                                                                                Хүснэгт 16. Ус түгээх байрны судалгаа</w:t>
      </w:r>
    </w:p>
    <w:tbl>
      <w:tblPr>
        <w:tblW w:w="106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6"/>
        <w:gridCol w:w="1508"/>
        <w:gridCol w:w="1890"/>
        <w:gridCol w:w="1430"/>
        <w:gridCol w:w="1717"/>
        <w:gridCol w:w="2046"/>
      </w:tblGrid>
      <w:tr w:rsidR="000F24F4" w:rsidRPr="00C93D43" w:rsidTr="00F92219">
        <w:trPr>
          <w:trHeight w:val="96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Барилга байгууламж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У</w:t>
            </w: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с түгээх байрын тоо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 xml:space="preserve"> /нийт/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Үүнээс ухаалаг ус түгээх байрын тоо</w:t>
            </w: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Үйлчлүүлж буй айл өрхийн тоо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</w:pP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Үйлчлүүлж буй ААНБ-ын тоо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F24F4" w:rsidRPr="003D197D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 xml:space="preserve">Борлуулж буй </w:t>
            </w: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ус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ны хэмжээ</w:t>
            </w: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 xml:space="preserve"> (м</w:t>
            </w:r>
            <w:r w:rsidRPr="00243211">
              <w:rPr>
                <w:rFonts w:ascii="Arial" w:eastAsia="Times New Roman" w:hAnsi="Arial" w:cs="Arial"/>
                <w:color w:val="000000"/>
                <w:kern w:val="24"/>
                <w:position w:val="8"/>
                <w:sz w:val="24"/>
                <w:szCs w:val="24"/>
                <w:vertAlign w:val="superscript"/>
                <w:lang w:val="mn-MN" w:eastAsia="ko-KR"/>
              </w:rPr>
              <w:t>3</w:t>
            </w: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/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жил</w:t>
            </w: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)</w:t>
            </w:r>
          </w:p>
        </w:tc>
      </w:tr>
      <w:tr w:rsidR="000F24F4" w:rsidRPr="00243211" w:rsidTr="00F92219">
        <w:trPr>
          <w:trHeight w:val="62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Шугамын УТБ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0F24F4" w:rsidRPr="00243211" w:rsidTr="00F92219">
        <w:trPr>
          <w:trHeight w:val="57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Гүний УТБ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0F24F4" w:rsidRPr="00243211" w:rsidTr="00F92219">
        <w:trPr>
          <w:trHeight w:val="57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Зөөврийн УТБ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0F24F4" w:rsidRPr="00243211" w:rsidTr="00F92219">
        <w:trPr>
          <w:trHeight w:val="70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243211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mn-MN" w:eastAsia="ko-KR"/>
              </w:rPr>
              <w:t>Нийт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3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F24F4" w:rsidRPr="00243211" w:rsidRDefault="000F24F4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</w:tbl>
    <w:p w:rsidR="000F24F4" w:rsidRDefault="000F24F4" w:rsidP="000F24F4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0F24F4" w:rsidRPr="006D08CB" w:rsidRDefault="000F24F4" w:rsidP="000F24F4">
      <w:pPr>
        <w:jc w:val="both"/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                                                                                  </w:t>
      </w:r>
      <w:r w:rsidRPr="006D08CB">
        <w:rPr>
          <w:rFonts w:ascii="Arial" w:hAnsi="Arial" w:cs="Arial"/>
          <w:sz w:val="24"/>
          <w:szCs w:val="28"/>
          <w:lang w:val="mn-MN"/>
        </w:rPr>
        <w:t>Хүснэгт 17. Ус түгээх байрны насжилт</w:t>
      </w:r>
    </w:p>
    <w:tbl>
      <w:tblPr>
        <w:tblW w:w="9909" w:type="dxa"/>
        <w:tblInd w:w="113" w:type="dxa"/>
        <w:tblLook w:val="04A0" w:firstRow="1" w:lastRow="0" w:firstColumn="1" w:lastColumn="0" w:noHBand="0" w:noVBand="1"/>
      </w:tblPr>
      <w:tblGrid>
        <w:gridCol w:w="3967"/>
        <w:gridCol w:w="5942"/>
      </w:tblGrid>
      <w:tr w:rsidR="000F24F4" w:rsidRPr="00F6744E" w:rsidTr="00F92219">
        <w:trPr>
          <w:trHeight w:val="54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4" w:rsidRPr="00F6744E" w:rsidRDefault="000F24F4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Насжилт</w:t>
            </w:r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4" w:rsidRPr="00F6744E" w:rsidRDefault="000F24F4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>УТБ-</w:t>
            </w:r>
            <w:proofErr w:type="spellStart"/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>ны</w:t>
            </w:r>
            <w:proofErr w:type="spellEnd"/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  <w:proofErr w:type="spellStart"/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>эзлэх</w:t>
            </w:r>
            <w:proofErr w:type="spellEnd"/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  <w:proofErr w:type="spellStart"/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>хувь</w:t>
            </w:r>
            <w:proofErr w:type="spellEnd"/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 xml:space="preserve"> /%/</w:t>
            </w:r>
          </w:p>
        </w:tc>
      </w:tr>
      <w:tr w:rsidR="000F24F4" w:rsidRPr="00F6744E" w:rsidTr="00F92219">
        <w:trPr>
          <w:trHeight w:val="349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4" w:rsidRPr="00F6744E" w:rsidRDefault="000F24F4" w:rsidP="00F92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10 хүртэл жил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4F4" w:rsidRPr="00F6744E" w:rsidRDefault="000F24F4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> </w:t>
            </w:r>
          </w:p>
        </w:tc>
      </w:tr>
      <w:tr w:rsidR="000F24F4" w:rsidRPr="00F6744E" w:rsidTr="00F92219">
        <w:trPr>
          <w:trHeight w:val="183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4" w:rsidRPr="00F6744E" w:rsidRDefault="000F24F4" w:rsidP="00F92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11-20</w:t>
            </w:r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  <w:proofErr w:type="spellStart"/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>жил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4F4" w:rsidRPr="00F6744E" w:rsidRDefault="000F24F4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> </w:t>
            </w:r>
          </w:p>
        </w:tc>
      </w:tr>
      <w:tr w:rsidR="000F24F4" w:rsidRPr="00F6744E" w:rsidTr="00F92219">
        <w:trPr>
          <w:trHeight w:val="34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4" w:rsidRPr="00F6744E" w:rsidRDefault="000F24F4" w:rsidP="00F92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21-30 жил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4F4" w:rsidRPr="00F6744E" w:rsidRDefault="000F24F4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 w:rsidRPr="00F6744E">
              <w:rPr>
                <w:rFonts w:ascii="Arial" w:eastAsia="Times New Roman" w:hAnsi="Arial" w:cs="Arial"/>
                <w:color w:val="000000"/>
                <w:lang w:eastAsia="ko-KR"/>
              </w:rPr>
              <w:t> </w:t>
            </w:r>
          </w:p>
        </w:tc>
      </w:tr>
      <w:tr w:rsidR="000F24F4" w:rsidRPr="00F6744E" w:rsidTr="00F92219">
        <w:trPr>
          <w:trHeight w:val="34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F4" w:rsidRDefault="000F24F4" w:rsidP="00F92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ko-KR"/>
              </w:rPr>
              <w:t>31-ээс дээш жил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4F4" w:rsidRPr="00F6744E" w:rsidRDefault="000F24F4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</w:p>
        </w:tc>
      </w:tr>
    </w:tbl>
    <w:p w:rsidR="00347ACB" w:rsidRDefault="00347ACB" w:rsidP="000F24F4"/>
    <w:p w:rsidR="00C93D43" w:rsidRPr="006479FD" w:rsidRDefault="00C93D43" w:rsidP="00C93D43">
      <w:pPr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7A1E44">
        <w:rPr>
          <w:rFonts w:ascii="Arial" w:hAnsi="Arial" w:cs="Arial"/>
          <w:i/>
          <w:sz w:val="24"/>
          <w:szCs w:val="28"/>
          <w:lang w:val="mn-MN"/>
        </w:rPr>
        <w:t>Б</w:t>
      </w:r>
      <w:r w:rsidRPr="007A1E44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p w:rsidR="00C93D43" w:rsidRPr="00C93D43" w:rsidRDefault="00C93D43" w:rsidP="000F24F4">
      <w:pPr>
        <w:rPr>
          <w:lang w:val="mn-MN"/>
        </w:rPr>
      </w:pPr>
    </w:p>
    <w:sectPr w:rsidR="00C93D43" w:rsidRPr="00C93D43" w:rsidSect="001A331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AA2"/>
    <w:multiLevelType w:val="multilevel"/>
    <w:tmpl w:val="818EC0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DC95005"/>
    <w:multiLevelType w:val="hybridMultilevel"/>
    <w:tmpl w:val="C976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5B0461E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0F24F4"/>
    <w:rsid w:val="001A3318"/>
    <w:rsid w:val="002C1B34"/>
    <w:rsid w:val="00347ACB"/>
    <w:rsid w:val="005660B3"/>
    <w:rsid w:val="005B2B8F"/>
    <w:rsid w:val="00A90E66"/>
    <w:rsid w:val="00C85AF7"/>
    <w:rsid w:val="00C93D43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FEEB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7A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4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93D43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93D43"/>
    <w:rPr>
      <w:rFonts w:ascii="Arial Mon" w:eastAsia="Times New Roman" w:hAnsi="Arial Mon" w:cs="Arial"/>
      <w:b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2023-09-01T03:12:00Z</dcterms:created>
  <dcterms:modified xsi:type="dcterms:W3CDTF">2024-04-19T06:35:00Z</dcterms:modified>
</cp:coreProperties>
</file>